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eastAsia="方正黑体简体"/>
          <w:color w:val="000000"/>
          <w:sz w:val="32"/>
          <w:szCs w:val="32"/>
        </w:rPr>
      </w:pPr>
      <w:bookmarkStart w:id="0" w:name="_Toc120022235"/>
      <w:bookmarkStart w:id="1" w:name="_Toc119945420"/>
      <w:r>
        <w:rPr>
          <w:rFonts w:eastAsia="方正黑体简体"/>
          <w:color w:val="000000"/>
          <w:sz w:val="32"/>
          <w:szCs w:val="32"/>
        </w:rPr>
        <w:t>附件1</w:t>
      </w:r>
      <w:bookmarkEnd w:id="0"/>
      <w:bookmarkEnd w:id="1"/>
    </w:p>
    <w:p>
      <w:pPr>
        <w:suppressAutoHyphens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***公司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uppressAutoHyphens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《四川省重大技术装备首台套软件首版次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推广应用指导目录》</w:t>
      </w:r>
    </w:p>
    <w:p>
      <w:pPr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uppressAutoHyphens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征集申请报告</w:t>
      </w:r>
    </w:p>
    <w:p>
      <w:pPr>
        <w:suppressAutoHyphens/>
        <w:spacing w:line="600" w:lineRule="exact"/>
        <w:rPr>
          <w:rFonts w:eastAsia="Times New Roman"/>
          <w:bCs/>
          <w:kern w:val="0"/>
          <w:sz w:val="32"/>
          <w:szCs w:val="32"/>
        </w:rPr>
      </w:pPr>
    </w:p>
    <w:p>
      <w:pPr>
        <w:suppressAutoHyphens/>
        <w:spacing w:line="600" w:lineRule="exact"/>
        <w:rPr>
          <w:rFonts w:eastAsia="Times New Roman"/>
          <w:bCs/>
          <w:kern w:val="0"/>
          <w:sz w:val="32"/>
          <w:szCs w:val="32"/>
        </w:rPr>
      </w:pPr>
    </w:p>
    <w:p>
      <w:pPr>
        <w:suppressAutoHyphens/>
        <w:spacing w:line="600" w:lineRule="exact"/>
        <w:rPr>
          <w:rFonts w:eastAsia="Times New Roman"/>
          <w:bCs/>
          <w:kern w:val="0"/>
          <w:sz w:val="32"/>
          <w:szCs w:val="32"/>
        </w:rPr>
      </w:pPr>
    </w:p>
    <w:p>
      <w:pPr>
        <w:suppressAutoHyphens/>
        <w:spacing w:line="600" w:lineRule="exact"/>
        <w:rPr>
          <w:rFonts w:eastAsia="Times New Roman"/>
          <w:bCs/>
          <w:kern w:val="0"/>
          <w:sz w:val="32"/>
          <w:szCs w:val="32"/>
        </w:rPr>
      </w:pPr>
    </w:p>
    <w:p>
      <w:pPr>
        <w:suppressAutoHyphens/>
        <w:spacing w:line="600" w:lineRule="exact"/>
        <w:jc w:val="center"/>
        <w:rPr>
          <w:rFonts w:hint="eastAsia" w:ascii="方正黑体简体" w:eastAsia="方正黑体简体"/>
          <w:bCs/>
          <w:kern w:val="0"/>
          <w:sz w:val="32"/>
          <w:szCs w:val="32"/>
          <w:u w:val="single"/>
        </w:rPr>
      </w:pPr>
      <w:r>
        <w:rPr>
          <w:rFonts w:hint="eastAsia" w:ascii="方正黑体简体" w:eastAsia="方正黑体简体"/>
          <w:bCs/>
          <w:kern w:val="0"/>
          <w:sz w:val="32"/>
          <w:szCs w:val="32"/>
        </w:rPr>
        <w:t>重大技术装备首台套/软件首版次名称：</w:t>
      </w:r>
    </w:p>
    <w:p>
      <w:pPr>
        <w:suppressAutoHyphens/>
        <w:spacing w:after="289" w:afterLines="50" w:line="600" w:lineRule="exact"/>
        <w:ind w:firstLine="1600" w:firstLineChars="500"/>
        <w:rPr>
          <w:rFonts w:hint="eastAsia" w:ascii="方正黑体简体" w:eastAsia="方正黑体简体"/>
          <w:bCs/>
          <w:kern w:val="0"/>
          <w:sz w:val="32"/>
          <w:szCs w:val="32"/>
        </w:rPr>
      </w:pPr>
      <w:r>
        <w:rPr>
          <w:rFonts w:hint="eastAsia" w:ascii="方正黑体简体" w:eastAsia="方正黑体简体"/>
          <w:bCs/>
          <w:kern w:val="0"/>
          <w:sz w:val="32"/>
          <w:szCs w:val="32"/>
          <w:u w:val="single"/>
        </w:rPr>
        <w:t xml:space="preserve">                                  </w:t>
      </w:r>
    </w:p>
    <w:p>
      <w:pPr>
        <w:suppressAutoHyphens/>
        <w:spacing w:line="600" w:lineRule="exact"/>
        <w:ind w:firstLine="1600" w:firstLineChars="500"/>
        <w:rPr>
          <w:rFonts w:hint="eastAsia" w:ascii="方正黑体简体" w:eastAsia="方正黑体简体"/>
          <w:bCs/>
          <w:kern w:val="0"/>
          <w:sz w:val="32"/>
          <w:szCs w:val="32"/>
          <w:u w:val="single"/>
        </w:rPr>
      </w:pPr>
      <w:r>
        <w:rPr>
          <w:rFonts w:hint="eastAsia" w:ascii="方正黑体简体" w:eastAsia="方正黑体简体"/>
          <w:bCs/>
          <w:kern w:val="0"/>
          <w:sz w:val="32"/>
          <w:szCs w:val="32"/>
        </w:rPr>
        <w:t>申报单位：</w:t>
      </w:r>
      <w:r>
        <w:rPr>
          <w:rFonts w:hint="eastAsia" w:ascii="方正黑体简体" w:eastAsia="方正黑体简体"/>
          <w:bCs/>
          <w:kern w:val="0"/>
          <w:sz w:val="32"/>
          <w:szCs w:val="32"/>
          <w:u w:val="single"/>
        </w:rPr>
        <w:t xml:space="preserve">        （公章）        </w:t>
      </w:r>
    </w:p>
    <w:p>
      <w:pPr>
        <w:suppressAutoHyphens/>
        <w:spacing w:line="600" w:lineRule="exact"/>
        <w:rPr>
          <w:rFonts w:hint="eastAsia" w:ascii="方正黑体简体" w:eastAsia="方正黑体简体"/>
          <w:kern w:val="0"/>
          <w:sz w:val="32"/>
          <w:szCs w:val="32"/>
        </w:rPr>
      </w:pPr>
    </w:p>
    <w:p>
      <w:pPr>
        <w:suppressAutoHyphens/>
        <w:spacing w:line="600" w:lineRule="exact"/>
        <w:rPr>
          <w:rFonts w:hint="eastAsia" w:ascii="方正黑体简体" w:eastAsia="方正黑体简体"/>
          <w:kern w:val="0"/>
          <w:sz w:val="32"/>
          <w:szCs w:val="32"/>
        </w:rPr>
      </w:pPr>
    </w:p>
    <w:p>
      <w:pPr>
        <w:suppressAutoHyphens/>
        <w:spacing w:line="600" w:lineRule="exact"/>
        <w:rPr>
          <w:rFonts w:hint="eastAsia" w:ascii="方正黑体简体" w:hAnsi="宋体" w:eastAsia="方正黑体简体"/>
          <w:kern w:val="0"/>
          <w:sz w:val="32"/>
          <w:szCs w:val="32"/>
        </w:rPr>
      </w:pPr>
    </w:p>
    <w:p>
      <w:pPr>
        <w:suppressAutoHyphens/>
        <w:spacing w:line="600" w:lineRule="exact"/>
        <w:jc w:val="center"/>
        <w:rPr>
          <w:rFonts w:hint="eastAsia" w:ascii="方正黑体简体" w:hAnsi="黑体" w:eastAsia="方正黑体简体" w:cs="黑体"/>
          <w:kern w:val="0"/>
          <w:sz w:val="32"/>
          <w:szCs w:val="32"/>
        </w:rPr>
      </w:pPr>
      <w:r>
        <w:rPr>
          <w:rFonts w:hint="eastAsia" w:ascii="方正黑体简体" w:hAnsi="黑体" w:eastAsia="方正黑体简体" w:cs="黑体"/>
          <w:kern w:val="0"/>
          <w:sz w:val="32"/>
          <w:szCs w:val="32"/>
        </w:rPr>
        <w:t xml:space="preserve">    年    月</w:t>
      </w:r>
    </w:p>
    <w:p>
      <w:pPr>
        <w:spacing w:line="600" w:lineRule="exact"/>
        <w:rPr>
          <w:rFonts w:hint="eastAsia" w:ascii="方正黑体简体" w:hAnsi="宋体" w:eastAsia="方正黑体简体"/>
          <w:sz w:val="29"/>
        </w:rPr>
      </w:pPr>
      <w:r>
        <w:rPr>
          <w:rFonts w:hint="eastAsia" w:ascii="方正黑体简体" w:hAnsi="宋体" w:eastAsia="方正黑体简体"/>
          <w:sz w:val="29"/>
        </w:rPr>
        <w:br w:type="page"/>
      </w:r>
    </w:p>
    <w:p>
      <w:pPr>
        <w:suppressAutoHyphens/>
        <w:spacing w:line="600" w:lineRule="exact"/>
        <w:jc w:val="center"/>
        <w:rPr>
          <w:rFonts w:hint="eastAsia" w:ascii="方正黑体简体" w:hAnsi="黑体" w:eastAsia="方正黑体简体" w:cs="黑体"/>
          <w:bCs/>
          <w:kern w:val="0"/>
          <w:sz w:val="44"/>
          <w:szCs w:val="44"/>
        </w:rPr>
      </w:pPr>
      <w:r>
        <w:rPr>
          <w:rFonts w:hint="eastAsia" w:ascii="方正黑体简体" w:hAnsi="黑体" w:eastAsia="方正黑体简体" w:cs="黑体"/>
          <w:bCs/>
          <w:kern w:val="0"/>
          <w:sz w:val="44"/>
          <w:szCs w:val="44"/>
        </w:rPr>
        <w:t>目  录</w:t>
      </w:r>
    </w:p>
    <w:p>
      <w:pPr>
        <w:suppressAutoHyphens/>
        <w:spacing w:line="600" w:lineRule="exact"/>
        <w:rPr>
          <w:rFonts w:hint="eastAsia" w:ascii="方正黑体简体" w:hAnsi="仿宋" w:eastAsia="方正黑体简体"/>
          <w:b/>
          <w:kern w:val="0"/>
          <w:sz w:val="52"/>
          <w:szCs w:val="52"/>
        </w:rPr>
      </w:pPr>
    </w:p>
    <w:p>
      <w:pPr>
        <w:suppressAutoHyphens/>
        <w:spacing w:line="600" w:lineRule="exact"/>
        <w:ind w:firstLine="640" w:firstLineChars="200"/>
        <w:jc w:val="left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一、企业基本情况</w:t>
      </w:r>
    </w:p>
    <w:p>
      <w:pPr>
        <w:suppressAutoHyphens/>
        <w:spacing w:line="600" w:lineRule="exact"/>
        <w:ind w:firstLine="640" w:firstLineChars="200"/>
        <w:jc w:val="left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二、重大技术装备首台套软件首版次情况</w:t>
      </w:r>
    </w:p>
    <w:p>
      <w:pPr>
        <w:suppressAutoHyphens/>
        <w:spacing w:line="600" w:lineRule="exact"/>
        <w:ind w:firstLine="640" w:firstLineChars="200"/>
        <w:jc w:val="left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三、申请列入目录的理由</w:t>
      </w:r>
    </w:p>
    <w:p>
      <w:pPr>
        <w:suppressAutoHyphens/>
        <w:spacing w:line="600" w:lineRule="exact"/>
        <w:ind w:firstLine="640" w:firstLineChars="200"/>
        <w:jc w:val="left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四、企业联系方式</w:t>
      </w:r>
    </w:p>
    <w:p>
      <w:pPr>
        <w:suppressAutoHyphens/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suppressAutoHyphens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suppressAutoHyphens/>
        <w:spacing w:line="600" w:lineRule="exact"/>
        <w:ind w:firstLine="640" w:firstLineChars="200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一、企业基本情况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（一）企业情况简介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（二）企业营业执照</w:t>
      </w:r>
    </w:p>
    <w:p>
      <w:pPr>
        <w:suppressAutoHyphens/>
        <w:spacing w:line="600" w:lineRule="exact"/>
        <w:ind w:firstLine="640" w:firstLineChars="200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二、重大技术装备首台套软件首版次情况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hAnsi="黑体" w:eastAsia="方正仿宋简体"/>
          <w:kern w:val="0"/>
          <w:sz w:val="32"/>
          <w:szCs w:val="32"/>
        </w:rPr>
      </w:pPr>
      <w:r>
        <w:rPr>
          <w:rFonts w:hint="eastAsia" w:ascii="方正仿宋简体" w:hAnsi="黑体" w:eastAsia="方正仿宋简体"/>
          <w:kern w:val="0"/>
          <w:sz w:val="32"/>
          <w:szCs w:val="32"/>
        </w:rPr>
        <w:t>（一）基本情况</w:t>
      </w:r>
    </w:p>
    <w:p>
      <w:pPr>
        <w:suppressAutoHyphens/>
        <w:spacing w:line="600" w:lineRule="exact"/>
        <w:jc w:val="center"/>
        <w:rPr>
          <w:rFonts w:hint="eastAsia" w:ascii="方正黑体简体" w:hAnsi="黑体" w:eastAsia="方正黑体简体" w:cs="黑体"/>
          <w:bCs/>
          <w:sz w:val="32"/>
          <w:szCs w:val="32"/>
        </w:rPr>
      </w:pPr>
      <w:r>
        <w:rPr>
          <w:rFonts w:hint="eastAsia" w:ascii="方正黑体简体" w:hAnsi="黑体" w:eastAsia="方正黑体简体" w:cs="黑体"/>
          <w:bCs/>
          <w:sz w:val="32"/>
          <w:szCs w:val="32"/>
        </w:rPr>
        <w:t>申报列入目录产品基本情况表</w:t>
      </w:r>
    </w:p>
    <w:tbl>
      <w:tblPr>
        <w:tblStyle w:val="13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3"/>
        <w:gridCol w:w="4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研制单位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参照2022年版目录编码（如2022年版本目录无对应产品，可顺序增加）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产品名称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产品类别（首台套或首版次）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计量单位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主要技术指标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预计年度销售量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单价（万元）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eastAsia="方正黑体简体"/>
                <w:bCs/>
                <w:sz w:val="24"/>
              </w:rPr>
            </w:pPr>
            <w:r>
              <w:rPr>
                <w:rFonts w:hint="eastAsia" w:ascii="方正黑体简体" w:eastAsia="方正黑体简体"/>
                <w:bCs/>
                <w:sz w:val="24"/>
              </w:rPr>
              <w:t>是否已列入国家有关目录（已列入的须提供国家版本目录编号）</w:t>
            </w:r>
          </w:p>
        </w:tc>
        <w:tc>
          <w:tcPr>
            <w:tcW w:w="2601" w:type="pct"/>
            <w:vAlign w:val="center"/>
          </w:tcPr>
          <w:p>
            <w:pPr>
              <w:suppressAutoHyphens/>
              <w:spacing w:line="400" w:lineRule="exact"/>
              <w:rPr>
                <w:rFonts w:hint="eastAsia" w:ascii="方正黑体简体" w:hAnsi="仿宋_GB2312" w:eastAsia="方正黑体简体" w:cs="仿宋_GB2312"/>
                <w:sz w:val="24"/>
              </w:rPr>
            </w:pPr>
          </w:p>
        </w:tc>
      </w:tr>
    </w:tbl>
    <w:p>
      <w:pPr>
        <w:suppressAutoHyphens/>
        <w:spacing w:line="4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（二）性能参数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.</w:t>
      </w:r>
      <w:r>
        <w:rPr>
          <w:rFonts w:hint="eastAsia" w:ascii="方正仿宋简体" w:eastAsia="方正仿宋简体"/>
          <w:kern w:val="0"/>
          <w:sz w:val="32"/>
          <w:szCs w:val="32"/>
        </w:rPr>
        <w:t>主要技术指标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.</w:t>
      </w:r>
      <w:r>
        <w:rPr>
          <w:rFonts w:hint="eastAsia" w:ascii="方正仿宋简体" w:eastAsia="方正仿宋简体"/>
          <w:kern w:val="0"/>
          <w:sz w:val="32"/>
          <w:szCs w:val="32"/>
        </w:rPr>
        <w:t>功能特性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3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.</w:t>
      </w:r>
      <w:r>
        <w:rPr>
          <w:rFonts w:hint="eastAsia" w:ascii="方正仿宋简体" w:eastAsia="方正仿宋简体"/>
          <w:kern w:val="0"/>
          <w:sz w:val="32"/>
          <w:szCs w:val="32"/>
        </w:rPr>
        <w:t>应用领域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（三）研制情况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（四）承接合同情况及有关进展情况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（五）国外及省外同类产品研制情况及主要研制单位情况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（六）专利及有关创新性证明材料</w:t>
      </w:r>
    </w:p>
    <w:p>
      <w:pPr>
        <w:pStyle w:val="2"/>
        <w:rPr>
          <w:rFonts w:hint="eastAsia"/>
        </w:rPr>
      </w:pPr>
      <w:bookmarkStart w:id="2" w:name="_GoBack"/>
      <w:bookmarkEnd w:id="2"/>
    </w:p>
    <w:tbl>
      <w:tblPr>
        <w:tblStyle w:val="13"/>
        <w:tblW w:w="48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011"/>
        <w:gridCol w:w="2392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  <w:t>专利名称</w:t>
            </w:r>
          </w:p>
        </w:tc>
        <w:tc>
          <w:tcPr>
            <w:tcW w:w="110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  <w:t>专利号</w:t>
            </w:r>
          </w:p>
        </w:tc>
        <w:tc>
          <w:tcPr>
            <w:tcW w:w="1319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  <w:t>专利类型（发明专利或实用新型专利）</w:t>
            </w:r>
          </w:p>
        </w:tc>
        <w:tc>
          <w:tcPr>
            <w:tcW w:w="1305" w:type="pct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</w:pPr>
            <w:r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  <w:t>受理情况</w:t>
            </w:r>
            <w:r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方正黑体简体" w:hAnsi="黑体" w:eastAsia="方正黑体简体" w:cs="黑体"/>
                <w:bCs/>
                <w:kern w:val="0"/>
                <w:sz w:val="24"/>
              </w:rPr>
              <w:t>（受理或取得）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  <w:tc>
          <w:tcPr>
            <w:tcW w:w="1109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  <w:tc>
          <w:tcPr>
            <w:tcW w:w="1319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  <w:tc>
          <w:tcPr>
            <w:tcW w:w="1305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5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  <w:tc>
          <w:tcPr>
            <w:tcW w:w="1109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  <w:tc>
          <w:tcPr>
            <w:tcW w:w="1319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  <w:tc>
          <w:tcPr>
            <w:tcW w:w="1305" w:type="pct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hint="eastAsia" w:ascii="方正仿宋简体" w:hAnsi="仿宋" w:eastAsia="方正仿宋简体" w:cs="宋体"/>
                <w:bCs/>
                <w:kern w:val="0"/>
                <w:sz w:val="24"/>
              </w:rPr>
            </w:pPr>
          </w:p>
        </w:tc>
      </w:tr>
    </w:tbl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此处请附专利证书、查新报告等有关证明材料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（三）产品照片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（四）产品初步市场推广情况（包括初步销售情况）</w:t>
      </w:r>
    </w:p>
    <w:p>
      <w:pPr>
        <w:suppressAutoHyphens/>
        <w:spacing w:line="600" w:lineRule="exact"/>
        <w:ind w:firstLine="640" w:firstLineChars="200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三、申请列入目录的理由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hAnsi="黑体" w:eastAsia="方正仿宋简体"/>
          <w:kern w:val="0"/>
          <w:sz w:val="32"/>
          <w:szCs w:val="32"/>
        </w:rPr>
      </w:pPr>
      <w:r>
        <w:rPr>
          <w:rFonts w:hint="eastAsia" w:ascii="方正仿宋简体" w:hAnsi="黑体" w:eastAsia="方正仿宋简体"/>
          <w:kern w:val="0"/>
          <w:sz w:val="32"/>
          <w:szCs w:val="32"/>
        </w:rPr>
        <w:t>（一）是否符合四川省产业发展方向及相关政策支持等情况。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hAnsi="黑体" w:eastAsia="方正仿宋简体"/>
          <w:kern w:val="0"/>
          <w:sz w:val="32"/>
          <w:szCs w:val="32"/>
        </w:rPr>
      </w:pPr>
      <w:r>
        <w:rPr>
          <w:rFonts w:hint="eastAsia" w:ascii="方正仿宋简体" w:hAnsi="黑体" w:eastAsia="方正仿宋简体"/>
          <w:kern w:val="0"/>
          <w:sz w:val="32"/>
          <w:szCs w:val="32"/>
        </w:rPr>
        <w:t>（二）是否具有技术先进性及创新性等有关情况。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hAnsi="黑体" w:eastAsia="方正仿宋简体"/>
          <w:kern w:val="0"/>
          <w:sz w:val="32"/>
          <w:szCs w:val="32"/>
        </w:rPr>
      </w:pPr>
      <w:r>
        <w:rPr>
          <w:rFonts w:hint="eastAsia" w:ascii="方正仿宋简体" w:hAnsi="黑体" w:eastAsia="方正仿宋简体"/>
          <w:kern w:val="0"/>
          <w:sz w:val="32"/>
          <w:szCs w:val="32"/>
        </w:rPr>
        <w:t>（三）经济性和可靠性是否达到省内领先水平等有关情况。</w:t>
      </w:r>
    </w:p>
    <w:p>
      <w:pPr>
        <w:suppressAutoHyphens/>
        <w:spacing w:line="600" w:lineRule="exact"/>
        <w:ind w:firstLine="640" w:firstLineChars="2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（四）其他理由。</w:t>
      </w:r>
    </w:p>
    <w:p>
      <w:pPr>
        <w:suppressAutoHyphens/>
        <w:spacing w:line="600" w:lineRule="exact"/>
        <w:ind w:firstLine="640" w:firstLineChars="200"/>
        <w:rPr>
          <w:rFonts w:hint="eastAsia"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四、企业联系方式</w:t>
      </w:r>
    </w:p>
    <w:p>
      <w:pPr>
        <w:suppressAutoHyphens/>
        <w:spacing w:line="40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suppressAutoHyphens/>
        <w:spacing w:line="440" w:lineRule="exact"/>
        <w:ind w:left="420" w:leftChars="200"/>
        <w:rPr>
          <w:rFonts w:hint="eastAsia" w:ascii="方正楷体简体" w:eastAsia="方正楷体简体"/>
          <w:kern w:val="0"/>
          <w:sz w:val="28"/>
          <w:szCs w:val="28"/>
        </w:rPr>
      </w:pPr>
      <w:r>
        <w:rPr>
          <w:rFonts w:hint="eastAsia" w:ascii="方正楷体简体" w:eastAsia="方正楷体简体"/>
          <w:kern w:val="0"/>
          <w:sz w:val="28"/>
          <w:szCs w:val="28"/>
        </w:rPr>
        <w:t>备注：</w:t>
      </w:r>
    </w:p>
    <w:p>
      <w:pPr>
        <w:suppressAutoHyphens/>
        <w:spacing w:line="440" w:lineRule="exact"/>
        <w:ind w:left="420" w:leftChars="200" w:firstLine="700" w:firstLineChars="250"/>
        <w:rPr>
          <w:rFonts w:hint="eastAsia" w:ascii="方正楷体简体" w:eastAsia="方正楷体简体"/>
          <w:kern w:val="0"/>
          <w:sz w:val="28"/>
          <w:szCs w:val="28"/>
        </w:rPr>
      </w:pPr>
      <w:r>
        <w:rPr>
          <w:rFonts w:hint="eastAsia" w:ascii="方正楷体简体" w:eastAsia="方正楷体简体"/>
          <w:kern w:val="0"/>
          <w:sz w:val="28"/>
          <w:szCs w:val="28"/>
        </w:rPr>
        <w:t>1</w:t>
      </w:r>
      <w:r>
        <w:rPr>
          <w:rFonts w:hint="eastAsia" w:ascii="方正楷体简体" w:hAnsi="仿宋_GB2312" w:eastAsia="方正楷体简体" w:cs="仿宋_GB2312"/>
          <w:kern w:val="0"/>
          <w:sz w:val="28"/>
          <w:szCs w:val="28"/>
        </w:rPr>
        <w:t>.</w:t>
      </w:r>
      <w:r>
        <w:rPr>
          <w:rFonts w:hint="eastAsia" w:ascii="方正楷体简体" w:eastAsia="方正楷体简体"/>
          <w:kern w:val="0"/>
          <w:sz w:val="28"/>
          <w:szCs w:val="28"/>
        </w:rPr>
        <w:t>按以上材料，一式2份；</w:t>
      </w:r>
    </w:p>
    <w:p>
      <w:pPr>
        <w:suppressAutoHyphens/>
        <w:spacing w:line="440" w:lineRule="exact"/>
        <w:ind w:left="420" w:leftChars="200" w:firstLine="700" w:firstLineChars="250"/>
        <w:rPr>
          <w:rFonts w:hint="eastAsia" w:ascii="方正楷体简体" w:eastAsia="方正楷体简体"/>
          <w:kern w:val="0"/>
          <w:sz w:val="28"/>
          <w:szCs w:val="28"/>
        </w:rPr>
      </w:pPr>
      <w:r>
        <w:rPr>
          <w:rFonts w:hint="eastAsia" w:ascii="方正楷体简体" w:eastAsia="方正楷体简体"/>
          <w:kern w:val="0"/>
          <w:sz w:val="28"/>
          <w:szCs w:val="28"/>
        </w:rPr>
        <w:t>2</w:t>
      </w:r>
      <w:r>
        <w:rPr>
          <w:rFonts w:hint="eastAsia" w:ascii="方正楷体简体" w:hAnsi="仿宋_GB2312" w:eastAsia="方正楷体简体" w:cs="仿宋_GB2312"/>
          <w:kern w:val="0"/>
          <w:sz w:val="28"/>
          <w:szCs w:val="28"/>
        </w:rPr>
        <w:t>.</w:t>
      </w:r>
      <w:r>
        <w:rPr>
          <w:rFonts w:hint="eastAsia" w:ascii="方正楷体简体" w:eastAsia="方正楷体简体"/>
          <w:kern w:val="0"/>
          <w:sz w:val="28"/>
          <w:szCs w:val="28"/>
        </w:rPr>
        <w:t>采用“骑马钉”方式装订成册；</w:t>
      </w:r>
    </w:p>
    <w:p>
      <w:pPr>
        <w:suppressAutoHyphens/>
        <w:spacing w:line="440" w:lineRule="exact"/>
        <w:ind w:left="420" w:leftChars="200" w:firstLine="700" w:firstLineChars="250"/>
        <w:rPr>
          <w:rFonts w:hint="eastAsia" w:ascii="方正楷体简体" w:eastAsia="方正楷体简体"/>
          <w:kern w:val="0"/>
          <w:sz w:val="28"/>
          <w:szCs w:val="28"/>
        </w:rPr>
      </w:pPr>
      <w:r>
        <w:rPr>
          <w:rFonts w:hint="eastAsia" w:ascii="方正楷体简体" w:eastAsia="方正楷体简体"/>
          <w:kern w:val="0"/>
          <w:sz w:val="28"/>
          <w:szCs w:val="28"/>
        </w:rPr>
        <w:t>3</w:t>
      </w:r>
      <w:r>
        <w:rPr>
          <w:rFonts w:hint="eastAsia" w:ascii="方正楷体简体" w:hAnsi="仿宋_GB2312" w:eastAsia="方正楷体简体" w:cs="仿宋_GB2312"/>
          <w:kern w:val="0"/>
          <w:sz w:val="28"/>
          <w:szCs w:val="28"/>
        </w:rPr>
        <w:t>.</w:t>
      </w:r>
      <w:r>
        <w:rPr>
          <w:rFonts w:hint="eastAsia" w:ascii="方正楷体简体" w:eastAsia="方正楷体简体"/>
          <w:kern w:val="0"/>
          <w:sz w:val="28"/>
          <w:szCs w:val="28"/>
        </w:rPr>
        <w:t>材料需加盖骑缝章、末页企业名称处盖章；</w:t>
      </w:r>
    </w:p>
    <w:p>
      <w:pPr>
        <w:suppressAutoHyphens/>
        <w:spacing w:line="440" w:lineRule="exact"/>
        <w:ind w:left="420" w:leftChars="200" w:firstLine="700" w:firstLineChars="250"/>
        <w:rPr>
          <w:rFonts w:eastAsia="仿宋_GB2312"/>
          <w:kern w:val="0"/>
          <w:sz w:val="28"/>
          <w:szCs w:val="28"/>
        </w:rPr>
      </w:pPr>
      <w:r>
        <w:rPr>
          <w:rFonts w:hint="eastAsia" w:ascii="方正楷体简体" w:eastAsia="方正楷体简体"/>
          <w:kern w:val="0"/>
          <w:sz w:val="28"/>
          <w:szCs w:val="28"/>
        </w:rPr>
        <w:t>4</w:t>
      </w:r>
      <w:r>
        <w:rPr>
          <w:rFonts w:hint="eastAsia" w:ascii="方正楷体简体" w:hAnsi="仿宋_GB2312" w:eastAsia="方正楷体简体" w:cs="仿宋_GB2312"/>
          <w:kern w:val="0"/>
          <w:sz w:val="28"/>
          <w:szCs w:val="28"/>
        </w:rPr>
        <w:t>.</w:t>
      </w:r>
      <w:r>
        <w:rPr>
          <w:rFonts w:hint="eastAsia" w:ascii="方正楷体简体" w:eastAsia="方正楷体简体"/>
          <w:kern w:val="0"/>
          <w:sz w:val="28"/>
          <w:szCs w:val="28"/>
        </w:rPr>
        <w:t>参考以下图示装订方式。</w:t>
      </w:r>
    </w:p>
    <w:p>
      <w:pPr>
        <w:suppressAutoHyphens/>
        <w:jc w:val="center"/>
        <w:rPr>
          <w:rFonts w:eastAsia="Times New Roman"/>
          <w:kern w:val="0"/>
          <w:sz w:val="32"/>
          <w:szCs w:val="32"/>
        </w:rPr>
      </w:pPr>
      <w:r>
        <w:rPr>
          <w:rFonts w:eastAsia="Times New Roman"/>
          <w:kern w:val="0"/>
          <w:sz w:val="32"/>
          <w:szCs w:val="32"/>
        </w:rPr>
        <w:drawing>
          <wp:inline distT="0" distB="0" distL="114300" distR="114300">
            <wp:extent cx="2456180" cy="1565275"/>
            <wp:effectExtent l="0" t="0" r="1270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eastAsia="Times New Roman"/>
          <w:kern w:val="0"/>
          <w:sz w:val="32"/>
          <w:szCs w:val="32"/>
        </w:rPr>
        <w:drawing>
          <wp:inline distT="0" distB="0" distL="114300" distR="114300">
            <wp:extent cx="2076450" cy="1520825"/>
            <wp:effectExtent l="0" t="0" r="11430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eastAsia="方正仿宋简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418" w:bottom="1418" w:left="1418" w:header="851" w:footer="1021" w:gutter="0"/>
          <w:pgNumType w:start="4"/>
          <w:cols w:space="425" w:num="1"/>
          <w:docGrid w:type="lines" w:linePitch="579" w:charSpace="0"/>
        </w:sectPr>
      </w:pPr>
    </w:p>
    <w:p>
      <w:pPr>
        <w:jc w:val="left"/>
        <w:outlineLvl w:val="1"/>
        <w:rPr>
          <w:rFonts w:eastAsia="方正黑体简体"/>
          <w:color w:val="000000"/>
          <w:sz w:val="32"/>
          <w:szCs w:val="32"/>
        </w:rPr>
      </w:pPr>
      <w:r>
        <w:rPr>
          <w:rFonts w:hint="eastAsia" w:eastAsia="方正黑体简体"/>
          <w:color w:val="000000"/>
          <w:sz w:val="32"/>
          <w:szCs w:val="32"/>
        </w:rPr>
        <w:t>附件</w:t>
      </w:r>
      <w:r>
        <w:rPr>
          <w:rFonts w:eastAsia="方正黑体简体"/>
          <w:color w:val="000000"/>
          <w:sz w:val="32"/>
          <w:szCs w:val="32"/>
        </w:rPr>
        <w:t>2</w:t>
      </w:r>
    </w:p>
    <w:p>
      <w:pPr>
        <w:pStyle w:val="2"/>
        <w:snapToGrid/>
        <w:spacing w:after="0"/>
        <w:ind w:firstLine="0" w:firstLineChars="0"/>
        <w:jc w:val="center"/>
        <w:rPr>
          <w:sz w:val="40"/>
          <w:szCs w:val="40"/>
        </w:rPr>
      </w:pPr>
      <w:r>
        <w:rPr>
          <w:rStyle w:val="40"/>
          <w:sz w:val="40"/>
          <w:szCs w:val="40"/>
          <w:lang w:bidi="ar"/>
        </w:rPr>
        <w:t>《四川省重大技术装备首台套软件首版次推广应用指导目录》征集汇总表</w:t>
      </w:r>
    </w:p>
    <w:p>
      <w:pPr>
        <w:pStyle w:val="2"/>
        <w:widowControl w:val="0"/>
        <w:snapToGrid/>
        <w:spacing w:after="0" w:line="240" w:lineRule="exact"/>
        <w:ind w:firstLine="640"/>
        <w:jc w:val="both"/>
        <w:rPr>
          <w:rFonts w:eastAsia="方正仿宋简体"/>
          <w:bCs/>
          <w:kern w:val="2"/>
          <w:sz w:val="32"/>
          <w:szCs w:val="32"/>
        </w:rPr>
      </w:pPr>
    </w:p>
    <w:tbl>
      <w:tblPr>
        <w:tblStyle w:val="13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2"/>
        <w:gridCol w:w="858"/>
        <w:gridCol w:w="858"/>
        <w:gridCol w:w="994"/>
        <w:gridCol w:w="714"/>
        <w:gridCol w:w="714"/>
        <w:gridCol w:w="788"/>
        <w:gridCol w:w="726"/>
        <w:gridCol w:w="997"/>
        <w:gridCol w:w="997"/>
        <w:gridCol w:w="1070"/>
        <w:gridCol w:w="867"/>
        <w:gridCol w:w="1694"/>
        <w:gridCol w:w="241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8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序号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研制单位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参照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2022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年版目录编码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产品名称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产品类别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计量单位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主要技术指标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列入目录理由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国外同类产品研制情况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省外同类产品研制情况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预计年度销售量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41"/>
                <w:rFonts w:ascii="方正仿宋简体" w:eastAsia="方正仿宋简体"/>
                <w:lang w:bidi="ar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单价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hint="default" w:ascii="方正仿宋简体" w:eastAsia="方正仿宋简体"/>
                <w:lang w:bidi="ar"/>
              </w:rPr>
              <w:t>(</w:t>
            </w:r>
            <w:r>
              <w:rPr>
                <w:rStyle w:val="41"/>
                <w:rFonts w:ascii="方正仿宋简体" w:eastAsia="方正仿宋简体"/>
                <w:lang w:bidi="ar"/>
              </w:rPr>
              <w:t>万元</w:t>
            </w:r>
            <w:r>
              <w:rPr>
                <w:rStyle w:val="41"/>
                <w:rFonts w:hint="default" w:ascii="方正仿宋简体" w:eastAsia="方正仿宋简体"/>
                <w:lang w:bidi="ar"/>
              </w:rPr>
              <w:t>)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是否已列入国家有关目录（已列入的须提供国家版本目录编号）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Style w:val="41"/>
                <w:rFonts w:ascii="方正仿宋简体" w:eastAsia="方正仿宋简体"/>
                <w:lang w:bidi="ar"/>
              </w:rPr>
              <w:t>类别（选择：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1</w:t>
            </w:r>
            <w:r>
              <w:rPr>
                <w:rStyle w:val="41"/>
                <w:rFonts w:ascii="方正仿宋简体" w:eastAsia="方正仿宋简体"/>
                <w:lang w:bidi="ar"/>
              </w:rPr>
              <w:t>、处于研制过程中、市场推广初期；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2</w:t>
            </w:r>
            <w:r>
              <w:rPr>
                <w:rStyle w:val="41"/>
                <w:rFonts w:ascii="方正仿宋简体" w:eastAsia="方正仿宋简体"/>
                <w:lang w:bidi="ar"/>
              </w:rPr>
              <w:t>、省内基础较为薄弱但为社会经济发展亟需）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0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43"/>
                <w:rFonts w:ascii="方正仿宋简体" w:eastAsia="方正仿宋简体"/>
                <w:lang w:bidi="ar"/>
              </w:rPr>
            </w:pPr>
            <w:r>
              <w:rPr>
                <w:rStyle w:val="43"/>
                <w:rFonts w:hint="eastAsia" w:ascii="方正仿宋简体" w:eastAsia="方正仿宋简体"/>
                <w:lang w:bidi="ar"/>
              </w:rPr>
              <w:t>填表说明：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1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参照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2022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年版目录编码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为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2022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年版中目录对应编号，如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2022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年版本目录无对应产品，可顺序增加；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43"/>
                <w:rFonts w:ascii="方正仿宋简体" w:eastAsia="方正仿宋简体"/>
                <w:lang w:bidi="ar"/>
              </w:rPr>
            </w:pPr>
            <w:r>
              <w:rPr>
                <w:rStyle w:val="43"/>
                <w:rFonts w:hint="eastAsia"/>
              </w:rPr>
              <w:t>　　　　　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2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产品名称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应选用通用性名称；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43"/>
                <w:rFonts w:ascii="方正仿宋简体" w:eastAsia="方正仿宋简体"/>
                <w:lang w:bidi="ar"/>
              </w:rPr>
            </w:pPr>
            <w:r>
              <w:rPr>
                <w:rStyle w:val="43"/>
                <w:rFonts w:hint="eastAsia"/>
              </w:rPr>
              <w:t>　　　　　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3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产品类别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分为首台套或首版次；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43"/>
                <w:rFonts w:ascii="方正仿宋简体" w:eastAsia="方正仿宋简体"/>
                <w:lang w:bidi="ar"/>
              </w:rPr>
            </w:pPr>
            <w:r>
              <w:rPr>
                <w:rStyle w:val="43"/>
                <w:rFonts w:hint="eastAsia"/>
              </w:rPr>
              <w:t>　　　　　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4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计量单位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分为台、套或版；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43"/>
                <w:rFonts w:ascii="方正仿宋简体" w:eastAsia="方正仿宋简体"/>
                <w:lang w:bidi="ar"/>
              </w:rPr>
            </w:pPr>
            <w:r>
              <w:rPr>
                <w:rStyle w:val="43"/>
                <w:rFonts w:hint="eastAsia"/>
              </w:rPr>
              <w:t>　　　　　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5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主要技术指标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应选择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3-5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个代表技术先进性的参数，最好为可量化参数；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43"/>
                <w:rFonts w:ascii="方正仿宋简体" w:eastAsia="方正仿宋简体"/>
                <w:lang w:bidi="ar"/>
              </w:rPr>
            </w:pPr>
            <w:r>
              <w:rPr>
                <w:rStyle w:val="43"/>
                <w:rFonts w:hint="eastAsia"/>
              </w:rPr>
              <w:t>　　　　　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6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列入目录理由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一栏应阐述产品先进性，并提供确为首台套的有关证明材料；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仿宋" w:eastAsia="方正仿宋简体" w:cs="仿宋"/>
                <w:color w:val="000000"/>
                <w:sz w:val="20"/>
                <w:szCs w:val="20"/>
              </w:rPr>
            </w:pPr>
            <w:r>
              <w:rPr>
                <w:rStyle w:val="43"/>
                <w:rFonts w:hint="eastAsia"/>
              </w:rPr>
              <w:t>　　　　　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7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、计量单位为台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/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套的，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单价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一栏应填写每台（套）产品单价，计量单位为版次的，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“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单价</w:t>
            </w:r>
            <w:r>
              <w:rPr>
                <w:rStyle w:val="42"/>
                <w:rFonts w:hint="eastAsia" w:ascii="方正仿宋简体" w:eastAsia="方正仿宋简体"/>
                <w:lang w:bidi="ar"/>
              </w:rPr>
              <w:t>”</w:t>
            </w:r>
            <w:r>
              <w:rPr>
                <w:rStyle w:val="43"/>
                <w:rFonts w:hint="eastAsia" w:ascii="方正仿宋简体" w:eastAsia="方正仿宋简体"/>
                <w:lang w:bidi="ar"/>
              </w:rPr>
              <w:t>一栏应填写每版次产品单价。</w:t>
            </w:r>
          </w:p>
        </w:tc>
      </w:tr>
    </w:tbl>
    <w:p>
      <w:pPr>
        <w:pStyle w:val="2"/>
        <w:widowControl w:val="0"/>
        <w:snapToGrid/>
        <w:spacing w:after="0" w:line="240" w:lineRule="exact"/>
        <w:ind w:firstLine="640"/>
        <w:jc w:val="both"/>
        <w:rPr>
          <w:rFonts w:eastAsia="方正仿宋简体"/>
          <w:bCs/>
          <w:kern w:val="2"/>
          <w:sz w:val="32"/>
          <w:szCs w:val="32"/>
        </w:rPr>
      </w:pPr>
    </w:p>
    <w:sectPr>
      <w:footerReference r:id="rId6" w:type="default"/>
      <w:footerReference r:id="rId7" w:type="even"/>
      <w:pgSz w:w="16838" w:h="11906" w:orient="landscape"/>
      <w:pgMar w:top="1418" w:right="1418" w:bottom="1418" w:left="1418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010FA2-4248-4109-B04D-E87893713A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44A054-1CAD-423B-8A04-C0DE67DC95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4442D3-419E-4E6D-86AD-CE93627A6483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1F71671-188E-463B-BB19-644DB39F13E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AEF389D-445B-4CBF-A6E7-D4821EDA79C0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ACD06474-AA7A-4D3B-9CF8-2E22A0803B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260C4"/>
    <w:rsid w:val="00000A4B"/>
    <w:rsid w:val="00001D66"/>
    <w:rsid w:val="000026BF"/>
    <w:rsid w:val="00002979"/>
    <w:rsid w:val="00002D29"/>
    <w:rsid w:val="00013C82"/>
    <w:rsid w:val="0001462A"/>
    <w:rsid w:val="0001467E"/>
    <w:rsid w:val="00014A5A"/>
    <w:rsid w:val="00031859"/>
    <w:rsid w:val="000321AF"/>
    <w:rsid w:val="00033B70"/>
    <w:rsid w:val="00036EC1"/>
    <w:rsid w:val="000371F4"/>
    <w:rsid w:val="00037F19"/>
    <w:rsid w:val="000412B4"/>
    <w:rsid w:val="00042055"/>
    <w:rsid w:val="000441AA"/>
    <w:rsid w:val="00044815"/>
    <w:rsid w:val="00044AD4"/>
    <w:rsid w:val="000553C2"/>
    <w:rsid w:val="00056D82"/>
    <w:rsid w:val="000573F3"/>
    <w:rsid w:val="0006168B"/>
    <w:rsid w:val="00062211"/>
    <w:rsid w:val="00064A22"/>
    <w:rsid w:val="000727B7"/>
    <w:rsid w:val="000766E6"/>
    <w:rsid w:val="0007743B"/>
    <w:rsid w:val="0007763B"/>
    <w:rsid w:val="00084D03"/>
    <w:rsid w:val="000869E1"/>
    <w:rsid w:val="00093157"/>
    <w:rsid w:val="000935A1"/>
    <w:rsid w:val="000948DE"/>
    <w:rsid w:val="000A11F2"/>
    <w:rsid w:val="000A35E5"/>
    <w:rsid w:val="000A774D"/>
    <w:rsid w:val="000B2026"/>
    <w:rsid w:val="000B4218"/>
    <w:rsid w:val="000B6457"/>
    <w:rsid w:val="000C12D7"/>
    <w:rsid w:val="000C452E"/>
    <w:rsid w:val="000D272D"/>
    <w:rsid w:val="000D492A"/>
    <w:rsid w:val="000D52B5"/>
    <w:rsid w:val="000D5945"/>
    <w:rsid w:val="000D65E6"/>
    <w:rsid w:val="000D7B17"/>
    <w:rsid w:val="000E2C02"/>
    <w:rsid w:val="000E4AFA"/>
    <w:rsid w:val="000E7104"/>
    <w:rsid w:val="000F3ECA"/>
    <w:rsid w:val="000F6AF7"/>
    <w:rsid w:val="000F7020"/>
    <w:rsid w:val="000F759E"/>
    <w:rsid w:val="00101803"/>
    <w:rsid w:val="00102857"/>
    <w:rsid w:val="001032A2"/>
    <w:rsid w:val="00106DA5"/>
    <w:rsid w:val="00112B33"/>
    <w:rsid w:val="00117DB4"/>
    <w:rsid w:val="001202ED"/>
    <w:rsid w:val="001206F8"/>
    <w:rsid w:val="001214AE"/>
    <w:rsid w:val="00121595"/>
    <w:rsid w:val="00126903"/>
    <w:rsid w:val="00130D4D"/>
    <w:rsid w:val="00133E2F"/>
    <w:rsid w:val="00134056"/>
    <w:rsid w:val="00134522"/>
    <w:rsid w:val="00134B51"/>
    <w:rsid w:val="001373E3"/>
    <w:rsid w:val="00140639"/>
    <w:rsid w:val="001418B9"/>
    <w:rsid w:val="001426A7"/>
    <w:rsid w:val="00147087"/>
    <w:rsid w:val="00151AB8"/>
    <w:rsid w:val="001530E2"/>
    <w:rsid w:val="001549B4"/>
    <w:rsid w:val="001600DF"/>
    <w:rsid w:val="0016081D"/>
    <w:rsid w:val="00162530"/>
    <w:rsid w:val="00167389"/>
    <w:rsid w:val="00170DD6"/>
    <w:rsid w:val="0017141D"/>
    <w:rsid w:val="00172E78"/>
    <w:rsid w:val="00173C2E"/>
    <w:rsid w:val="0017616F"/>
    <w:rsid w:val="001762B1"/>
    <w:rsid w:val="00176C69"/>
    <w:rsid w:val="00177EBA"/>
    <w:rsid w:val="001810F7"/>
    <w:rsid w:val="001811D8"/>
    <w:rsid w:val="00183544"/>
    <w:rsid w:val="00184114"/>
    <w:rsid w:val="001843B1"/>
    <w:rsid w:val="00185F99"/>
    <w:rsid w:val="00187686"/>
    <w:rsid w:val="001908A9"/>
    <w:rsid w:val="00197017"/>
    <w:rsid w:val="00197259"/>
    <w:rsid w:val="0019792E"/>
    <w:rsid w:val="001A0605"/>
    <w:rsid w:val="001A085F"/>
    <w:rsid w:val="001A1D92"/>
    <w:rsid w:val="001A49F1"/>
    <w:rsid w:val="001A7C5A"/>
    <w:rsid w:val="001B1B73"/>
    <w:rsid w:val="001B3F9C"/>
    <w:rsid w:val="001B7820"/>
    <w:rsid w:val="001C0BC9"/>
    <w:rsid w:val="001C165D"/>
    <w:rsid w:val="001C2EFF"/>
    <w:rsid w:val="001C65D7"/>
    <w:rsid w:val="001D407E"/>
    <w:rsid w:val="001D673E"/>
    <w:rsid w:val="001D7E7E"/>
    <w:rsid w:val="001D7F6D"/>
    <w:rsid w:val="001E0A5C"/>
    <w:rsid w:val="001E3A43"/>
    <w:rsid w:val="001E3C28"/>
    <w:rsid w:val="001E50C7"/>
    <w:rsid w:val="001E612C"/>
    <w:rsid w:val="001F2BCB"/>
    <w:rsid w:val="002003E5"/>
    <w:rsid w:val="00201CBB"/>
    <w:rsid w:val="00201D05"/>
    <w:rsid w:val="00201DE2"/>
    <w:rsid w:val="002021A4"/>
    <w:rsid w:val="002028A7"/>
    <w:rsid w:val="00203742"/>
    <w:rsid w:val="00204773"/>
    <w:rsid w:val="002057D6"/>
    <w:rsid w:val="002075BD"/>
    <w:rsid w:val="002129BD"/>
    <w:rsid w:val="00214CD8"/>
    <w:rsid w:val="002167E1"/>
    <w:rsid w:val="00216BD9"/>
    <w:rsid w:val="00216D5B"/>
    <w:rsid w:val="0022070E"/>
    <w:rsid w:val="00224691"/>
    <w:rsid w:val="00224A80"/>
    <w:rsid w:val="0022581E"/>
    <w:rsid w:val="002331E6"/>
    <w:rsid w:val="002335B1"/>
    <w:rsid w:val="0023580B"/>
    <w:rsid w:val="00236320"/>
    <w:rsid w:val="00241176"/>
    <w:rsid w:val="00244B8B"/>
    <w:rsid w:val="00244D67"/>
    <w:rsid w:val="002460CA"/>
    <w:rsid w:val="002519C9"/>
    <w:rsid w:val="00253612"/>
    <w:rsid w:val="002551FA"/>
    <w:rsid w:val="00255CE9"/>
    <w:rsid w:val="00256D31"/>
    <w:rsid w:val="00257A1D"/>
    <w:rsid w:val="002642FA"/>
    <w:rsid w:val="00265A93"/>
    <w:rsid w:val="0026654E"/>
    <w:rsid w:val="00267665"/>
    <w:rsid w:val="0027060D"/>
    <w:rsid w:val="00271B80"/>
    <w:rsid w:val="002731D2"/>
    <w:rsid w:val="0027348F"/>
    <w:rsid w:val="00274126"/>
    <w:rsid w:val="00277D69"/>
    <w:rsid w:val="0028209F"/>
    <w:rsid w:val="00282CE9"/>
    <w:rsid w:val="0029025E"/>
    <w:rsid w:val="00292BC0"/>
    <w:rsid w:val="0029486C"/>
    <w:rsid w:val="002954CF"/>
    <w:rsid w:val="00296628"/>
    <w:rsid w:val="00296BA6"/>
    <w:rsid w:val="00296EB9"/>
    <w:rsid w:val="002A5734"/>
    <w:rsid w:val="002A5CE3"/>
    <w:rsid w:val="002A5E32"/>
    <w:rsid w:val="002A7A75"/>
    <w:rsid w:val="002A7BF7"/>
    <w:rsid w:val="002B1B07"/>
    <w:rsid w:val="002B705F"/>
    <w:rsid w:val="002C1780"/>
    <w:rsid w:val="002C3A5E"/>
    <w:rsid w:val="002C550A"/>
    <w:rsid w:val="002D14C7"/>
    <w:rsid w:val="002D2CB9"/>
    <w:rsid w:val="002D65BE"/>
    <w:rsid w:val="002D6C7A"/>
    <w:rsid w:val="002D729C"/>
    <w:rsid w:val="002E046A"/>
    <w:rsid w:val="002E3CFE"/>
    <w:rsid w:val="002E4866"/>
    <w:rsid w:val="002E7377"/>
    <w:rsid w:val="002E777F"/>
    <w:rsid w:val="002F0EEF"/>
    <w:rsid w:val="002F2267"/>
    <w:rsid w:val="002F5057"/>
    <w:rsid w:val="002F5353"/>
    <w:rsid w:val="002F7942"/>
    <w:rsid w:val="00302F7F"/>
    <w:rsid w:val="003059B5"/>
    <w:rsid w:val="00305B26"/>
    <w:rsid w:val="00310598"/>
    <w:rsid w:val="003106BA"/>
    <w:rsid w:val="0031223B"/>
    <w:rsid w:val="00313752"/>
    <w:rsid w:val="00313CE1"/>
    <w:rsid w:val="00314361"/>
    <w:rsid w:val="00315D25"/>
    <w:rsid w:val="00322298"/>
    <w:rsid w:val="00322741"/>
    <w:rsid w:val="00322755"/>
    <w:rsid w:val="0032344B"/>
    <w:rsid w:val="00326EB4"/>
    <w:rsid w:val="00330BB3"/>
    <w:rsid w:val="0033163E"/>
    <w:rsid w:val="003320AB"/>
    <w:rsid w:val="00337504"/>
    <w:rsid w:val="003400E5"/>
    <w:rsid w:val="00342240"/>
    <w:rsid w:val="00350B7C"/>
    <w:rsid w:val="0035348F"/>
    <w:rsid w:val="00355FB5"/>
    <w:rsid w:val="003573CA"/>
    <w:rsid w:val="003648DB"/>
    <w:rsid w:val="00364AC5"/>
    <w:rsid w:val="00364F96"/>
    <w:rsid w:val="00373068"/>
    <w:rsid w:val="00373DD0"/>
    <w:rsid w:val="00377224"/>
    <w:rsid w:val="003815B3"/>
    <w:rsid w:val="00384AD8"/>
    <w:rsid w:val="00384CDC"/>
    <w:rsid w:val="00393491"/>
    <w:rsid w:val="00394DC8"/>
    <w:rsid w:val="003A0F27"/>
    <w:rsid w:val="003A2007"/>
    <w:rsid w:val="003A2053"/>
    <w:rsid w:val="003A389A"/>
    <w:rsid w:val="003B2028"/>
    <w:rsid w:val="003B53DF"/>
    <w:rsid w:val="003C2C68"/>
    <w:rsid w:val="003C3209"/>
    <w:rsid w:val="003C7BF5"/>
    <w:rsid w:val="003D02FF"/>
    <w:rsid w:val="003D371F"/>
    <w:rsid w:val="003D3ABD"/>
    <w:rsid w:val="003D5E6F"/>
    <w:rsid w:val="003D6229"/>
    <w:rsid w:val="003D7AA8"/>
    <w:rsid w:val="003E3693"/>
    <w:rsid w:val="003E6649"/>
    <w:rsid w:val="003F22E5"/>
    <w:rsid w:val="003F50EE"/>
    <w:rsid w:val="00400313"/>
    <w:rsid w:val="0040484B"/>
    <w:rsid w:val="0041149F"/>
    <w:rsid w:val="00412AAE"/>
    <w:rsid w:val="004157A8"/>
    <w:rsid w:val="004159D1"/>
    <w:rsid w:val="00416532"/>
    <w:rsid w:val="00417C27"/>
    <w:rsid w:val="004204AC"/>
    <w:rsid w:val="004263F8"/>
    <w:rsid w:val="004274B8"/>
    <w:rsid w:val="00433074"/>
    <w:rsid w:val="00436E4A"/>
    <w:rsid w:val="00441E88"/>
    <w:rsid w:val="0044425F"/>
    <w:rsid w:val="004471DB"/>
    <w:rsid w:val="0044745F"/>
    <w:rsid w:val="004502C4"/>
    <w:rsid w:val="00450DCA"/>
    <w:rsid w:val="00451BD5"/>
    <w:rsid w:val="00451BEA"/>
    <w:rsid w:val="00451C60"/>
    <w:rsid w:val="00454435"/>
    <w:rsid w:val="0045461F"/>
    <w:rsid w:val="0046094B"/>
    <w:rsid w:val="00461DA4"/>
    <w:rsid w:val="004633D7"/>
    <w:rsid w:val="00474424"/>
    <w:rsid w:val="00480407"/>
    <w:rsid w:val="00480718"/>
    <w:rsid w:val="0048345F"/>
    <w:rsid w:val="004837BD"/>
    <w:rsid w:val="0048473B"/>
    <w:rsid w:val="00486960"/>
    <w:rsid w:val="004903E1"/>
    <w:rsid w:val="00490772"/>
    <w:rsid w:val="00491EA9"/>
    <w:rsid w:val="00492BFC"/>
    <w:rsid w:val="00492FAC"/>
    <w:rsid w:val="00495058"/>
    <w:rsid w:val="004A5F75"/>
    <w:rsid w:val="004A629A"/>
    <w:rsid w:val="004B0BD4"/>
    <w:rsid w:val="004B26C1"/>
    <w:rsid w:val="004B2A9C"/>
    <w:rsid w:val="004B2B66"/>
    <w:rsid w:val="004B2BBE"/>
    <w:rsid w:val="004B3C3D"/>
    <w:rsid w:val="004B76F7"/>
    <w:rsid w:val="004C0A2A"/>
    <w:rsid w:val="004C30E6"/>
    <w:rsid w:val="004C6E3F"/>
    <w:rsid w:val="004D2220"/>
    <w:rsid w:val="004D283A"/>
    <w:rsid w:val="004D38E3"/>
    <w:rsid w:val="004D4A54"/>
    <w:rsid w:val="004D5E84"/>
    <w:rsid w:val="004E637D"/>
    <w:rsid w:val="004F20BC"/>
    <w:rsid w:val="004F6693"/>
    <w:rsid w:val="004F709E"/>
    <w:rsid w:val="004F74AE"/>
    <w:rsid w:val="005011A4"/>
    <w:rsid w:val="00504911"/>
    <w:rsid w:val="00506358"/>
    <w:rsid w:val="0051259C"/>
    <w:rsid w:val="00512C73"/>
    <w:rsid w:val="00512DAA"/>
    <w:rsid w:val="00514376"/>
    <w:rsid w:val="00515D65"/>
    <w:rsid w:val="00516B04"/>
    <w:rsid w:val="005260C4"/>
    <w:rsid w:val="005260EE"/>
    <w:rsid w:val="00527CC3"/>
    <w:rsid w:val="0053230E"/>
    <w:rsid w:val="0053455D"/>
    <w:rsid w:val="00535229"/>
    <w:rsid w:val="00536EE0"/>
    <w:rsid w:val="00543264"/>
    <w:rsid w:val="00544976"/>
    <w:rsid w:val="00546FD2"/>
    <w:rsid w:val="00547183"/>
    <w:rsid w:val="005471D8"/>
    <w:rsid w:val="005501EB"/>
    <w:rsid w:val="00551C1E"/>
    <w:rsid w:val="00554999"/>
    <w:rsid w:val="00554D5E"/>
    <w:rsid w:val="005573E9"/>
    <w:rsid w:val="00564780"/>
    <w:rsid w:val="00567FF6"/>
    <w:rsid w:val="00570839"/>
    <w:rsid w:val="00571925"/>
    <w:rsid w:val="0057253D"/>
    <w:rsid w:val="0057367F"/>
    <w:rsid w:val="00574848"/>
    <w:rsid w:val="00577020"/>
    <w:rsid w:val="00577436"/>
    <w:rsid w:val="00582080"/>
    <w:rsid w:val="00585FAC"/>
    <w:rsid w:val="00586897"/>
    <w:rsid w:val="00587E58"/>
    <w:rsid w:val="00590FB8"/>
    <w:rsid w:val="0059189D"/>
    <w:rsid w:val="00591B21"/>
    <w:rsid w:val="00591CB9"/>
    <w:rsid w:val="0059212A"/>
    <w:rsid w:val="0059279B"/>
    <w:rsid w:val="00596626"/>
    <w:rsid w:val="005A01E8"/>
    <w:rsid w:val="005A0C7D"/>
    <w:rsid w:val="005A0DC9"/>
    <w:rsid w:val="005A1F25"/>
    <w:rsid w:val="005A2D0E"/>
    <w:rsid w:val="005A4DD0"/>
    <w:rsid w:val="005A6775"/>
    <w:rsid w:val="005B0545"/>
    <w:rsid w:val="005B23CD"/>
    <w:rsid w:val="005B6F36"/>
    <w:rsid w:val="005C0DC9"/>
    <w:rsid w:val="005C1C83"/>
    <w:rsid w:val="005C294D"/>
    <w:rsid w:val="005C3706"/>
    <w:rsid w:val="005C42DE"/>
    <w:rsid w:val="005C45EE"/>
    <w:rsid w:val="005C6B4D"/>
    <w:rsid w:val="005C7124"/>
    <w:rsid w:val="005D1126"/>
    <w:rsid w:val="005D14E5"/>
    <w:rsid w:val="005D3613"/>
    <w:rsid w:val="005D41BB"/>
    <w:rsid w:val="005D7543"/>
    <w:rsid w:val="005E045F"/>
    <w:rsid w:val="005E1A37"/>
    <w:rsid w:val="005E4852"/>
    <w:rsid w:val="005E6AD8"/>
    <w:rsid w:val="005F21D5"/>
    <w:rsid w:val="005F2D96"/>
    <w:rsid w:val="005F4D0B"/>
    <w:rsid w:val="005F5292"/>
    <w:rsid w:val="005F5874"/>
    <w:rsid w:val="00600BC4"/>
    <w:rsid w:val="00604943"/>
    <w:rsid w:val="00604FA5"/>
    <w:rsid w:val="006051A4"/>
    <w:rsid w:val="00607D47"/>
    <w:rsid w:val="00610B07"/>
    <w:rsid w:val="006116D8"/>
    <w:rsid w:val="00617DB2"/>
    <w:rsid w:val="00621813"/>
    <w:rsid w:val="0062220F"/>
    <w:rsid w:val="0062425A"/>
    <w:rsid w:val="0062428D"/>
    <w:rsid w:val="006259F3"/>
    <w:rsid w:val="0062612A"/>
    <w:rsid w:val="00630002"/>
    <w:rsid w:val="00632307"/>
    <w:rsid w:val="0063234B"/>
    <w:rsid w:val="006339DB"/>
    <w:rsid w:val="00633AFE"/>
    <w:rsid w:val="0063437E"/>
    <w:rsid w:val="00636FCA"/>
    <w:rsid w:val="0064045A"/>
    <w:rsid w:val="00641788"/>
    <w:rsid w:val="0064650A"/>
    <w:rsid w:val="006529AA"/>
    <w:rsid w:val="00653897"/>
    <w:rsid w:val="00653AD3"/>
    <w:rsid w:val="00653DA9"/>
    <w:rsid w:val="0065612E"/>
    <w:rsid w:val="00656F99"/>
    <w:rsid w:val="0065734A"/>
    <w:rsid w:val="00663B28"/>
    <w:rsid w:val="00664848"/>
    <w:rsid w:val="00672727"/>
    <w:rsid w:val="0067623D"/>
    <w:rsid w:val="00676314"/>
    <w:rsid w:val="006776E1"/>
    <w:rsid w:val="006779B5"/>
    <w:rsid w:val="00680445"/>
    <w:rsid w:val="00683665"/>
    <w:rsid w:val="00693AA9"/>
    <w:rsid w:val="006945EF"/>
    <w:rsid w:val="006946EC"/>
    <w:rsid w:val="0069528B"/>
    <w:rsid w:val="00697CA5"/>
    <w:rsid w:val="006A0DAB"/>
    <w:rsid w:val="006A41BD"/>
    <w:rsid w:val="006A490B"/>
    <w:rsid w:val="006B13A5"/>
    <w:rsid w:val="006B1ECF"/>
    <w:rsid w:val="006B211A"/>
    <w:rsid w:val="006B5CF7"/>
    <w:rsid w:val="006B69A7"/>
    <w:rsid w:val="006C083B"/>
    <w:rsid w:val="006C519A"/>
    <w:rsid w:val="006C5F9D"/>
    <w:rsid w:val="006D0F05"/>
    <w:rsid w:val="006D35B7"/>
    <w:rsid w:val="006D439D"/>
    <w:rsid w:val="006D6E3B"/>
    <w:rsid w:val="006E56E4"/>
    <w:rsid w:val="006F0594"/>
    <w:rsid w:val="006F35FB"/>
    <w:rsid w:val="006F785D"/>
    <w:rsid w:val="00702EBE"/>
    <w:rsid w:val="007050CE"/>
    <w:rsid w:val="007057C3"/>
    <w:rsid w:val="00706A18"/>
    <w:rsid w:val="007103CE"/>
    <w:rsid w:val="00712042"/>
    <w:rsid w:val="00715C0C"/>
    <w:rsid w:val="00720897"/>
    <w:rsid w:val="00721717"/>
    <w:rsid w:val="00723795"/>
    <w:rsid w:val="00730CFB"/>
    <w:rsid w:val="00730D9D"/>
    <w:rsid w:val="00732306"/>
    <w:rsid w:val="00732354"/>
    <w:rsid w:val="00734065"/>
    <w:rsid w:val="007342DC"/>
    <w:rsid w:val="00734CB2"/>
    <w:rsid w:val="00734D4C"/>
    <w:rsid w:val="007364BD"/>
    <w:rsid w:val="0074045A"/>
    <w:rsid w:val="00740D75"/>
    <w:rsid w:val="00755AE6"/>
    <w:rsid w:val="00755CCC"/>
    <w:rsid w:val="00756F96"/>
    <w:rsid w:val="00760492"/>
    <w:rsid w:val="00766631"/>
    <w:rsid w:val="007668D3"/>
    <w:rsid w:val="0076706C"/>
    <w:rsid w:val="00771BFC"/>
    <w:rsid w:val="00772C5C"/>
    <w:rsid w:val="0077519A"/>
    <w:rsid w:val="00780326"/>
    <w:rsid w:val="00782678"/>
    <w:rsid w:val="00783321"/>
    <w:rsid w:val="007834C7"/>
    <w:rsid w:val="00783EE7"/>
    <w:rsid w:val="00786B05"/>
    <w:rsid w:val="00795274"/>
    <w:rsid w:val="007A02AB"/>
    <w:rsid w:val="007A034E"/>
    <w:rsid w:val="007A090A"/>
    <w:rsid w:val="007A3A39"/>
    <w:rsid w:val="007A4DA6"/>
    <w:rsid w:val="007A52A6"/>
    <w:rsid w:val="007A5F03"/>
    <w:rsid w:val="007A7208"/>
    <w:rsid w:val="007B1AAE"/>
    <w:rsid w:val="007B5709"/>
    <w:rsid w:val="007B74E1"/>
    <w:rsid w:val="007C6194"/>
    <w:rsid w:val="007C777C"/>
    <w:rsid w:val="007D1454"/>
    <w:rsid w:val="007D7D3C"/>
    <w:rsid w:val="007E10D9"/>
    <w:rsid w:val="007E330E"/>
    <w:rsid w:val="007E5D13"/>
    <w:rsid w:val="007E7ABC"/>
    <w:rsid w:val="007E7E2A"/>
    <w:rsid w:val="007F067B"/>
    <w:rsid w:val="007F566B"/>
    <w:rsid w:val="00800C3B"/>
    <w:rsid w:val="008045F2"/>
    <w:rsid w:val="00806B1E"/>
    <w:rsid w:val="0081151C"/>
    <w:rsid w:val="00811E6C"/>
    <w:rsid w:val="00812DC0"/>
    <w:rsid w:val="0081471C"/>
    <w:rsid w:val="00816E99"/>
    <w:rsid w:val="00824F01"/>
    <w:rsid w:val="008279D1"/>
    <w:rsid w:val="0083106D"/>
    <w:rsid w:val="008324DF"/>
    <w:rsid w:val="00832634"/>
    <w:rsid w:val="0083482B"/>
    <w:rsid w:val="00834C4E"/>
    <w:rsid w:val="0083519B"/>
    <w:rsid w:val="0084487F"/>
    <w:rsid w:val="008452EC"/>
    <w:rsid w:val="0085034F"/>
    <w:rsid w:val="008509B6"/>
    <w:rsid w:val="00852F28"/>
    <w:rsid w:val="00853575"/>
    <w:rsid w:val="008543FB"/>
    <w:rsid w:val="00854B5B"/>
    <w:rsid w:val="00855181"/>
    <w:rsid w:val="00855ECB"/>
    <w:rsid w:val="00855FB1"/>
    <w:rsid w:val="00856090"/>
    <w:rsid w:val="00861123"/>
    <w:rsid w:val="00861DF0"/>
    <w:rsid w:val="00862B5F"/>
    <w:rsid w:val="00864B12"/>
    <w:rsid w:val="0087000A"/>
    <w:rsid w:val="008702FE"/>
    <w:rsid w:val="0087276F"/>
    <w:rsid w:val="00874331"/>
    <w:rsid w:val="00874C94"/>
    <w:rsid w:val="008762F9"/>
    <w:rsid w:val="008825AE"/>
    <w:rsid w:val="00884122"/>
    <w:rsid w:val="00886813"/>
    <w:rsid w:val="00891CEE"/>
    <w:rsid w:val="00892129"/>
    <w:rsid w:val="00892A6F"/>
    <w:rsid w:val="00894298"/>
    <w:rsid w:val="00894E2A"/>
    <w:rsid w:val="008A226B"/>
    <w:rsid w:val="008A3F1E"/>
    <w:rsid w:val="008A53AC"/>
    <w:rsid w:val="008A73E6"/>
    <w:rsid w:val="008B05C3"/>
    <w:rsid w:val="008B0B11"/>
    <w:rsid w:val="008B4690"/>
    <w:rsid w:val="008B4DBB"/>
    <w:rsid w:val="008C0D2E"/>
    <w:rsid w:val="008C2B79"/>
    <w:rsid w:val="008C2BAC"/>
    <w:rsid w:val="008C3C93"/>
    <w:rsid w:val="008C6A43"/>
    <w:rsid w:val="008D0048"/>
    <w:rsid w:val="008D7200"/>
    <w:rsid w:val="008D749E"/>
    <w:rsid w:val="008D75A7"/>
    <w:rsid w:val="008E1931"/>
    <w:rsid w:val="008E1B42"/>
    <w:rsid w:val="008E3C41"/>
    <w:rsid w:val="008E4275"/>
    <w:rsid w:val="008E464F"/>
    <w:rsid w:val="008E60CE"/>
    <w:rsid w:val="008E6A64"/>
    <w:rsid w:val="008E7EEE"/>
    <w:rsid w:val="008F257A"/>
    <w:rsid w:val="008F318A"/>
    <w:rsid w:val="008F7815"/>
    <w:rsid w:val="00905666"/>
    <w:rsid w:val="00907D95"/>
    <w:rsid w:val="00911D9D"/>
    <w:rsid w:val="009148BB"/>
    <w:rsid w:val="00917733"/>
    <w:rsid w:val="0092136D"/>
    <w:rsid w:val="00923C20"/>
    <w:rsid w:val="0092697C"/>
    <w:rsid w:val="009315F7"/>
    <w:rsid w:val="00936DA5"/>
    <w:rsid w:val="00943771"/>
    <w:rsid w:val="009478A5"/>
    <w:rsid w:val="00956B55"/>
    <w:rsid w:val="00962B5A"/>
    <w:rsid w:val="00972060"/>
    <w:rsid w:val="00973E89"/>
    <w:rsid w:val="00975EE6"/>
    <w:rsid w:val="009802FB"/>
    <w:rsid w:val="009823DD"/>
    <w:rsid w:val="00982C0F"/>
    <w:rsid w:val="009842B4"/>
    <w:rsid w:val="00984A82"/>
    <w:rsid w:val="00985C57"/>
    <w:rsid w:val="009867D5"/>
    <w:rsid w:val="0098748B"/>
    <w:rsid w:val="00987898"/>
    <w:rsid w:val="00991055"/>
    <w:rsid w:val="009946A8"/>
    <w:rsid w:val="0099705F"/>
    <w:rsid w:val="009A1733"/>
    <w:rsid w:val="009A1EE3"/>
    <w:rsid w:val="009A2BB8"/>
    <w:rsid w:val="009B61F6"/>
    <w:rsid w:val="009C0105"/>
    <w:rsid w:val="009C388A"/>
    <w:rsid w:val="009C3903"/>
    <w:rsid w:val="009C4E35"/>
    <w:rsid w:val="009D07E6"/>
    <w:rsid w:val="009D18AC"/>
    <w:rsid w:val="009D2A38"/>
    <w:rsid w:val="009D3D24"/>
    <w:rsid w:val="009D491B"/>
    <w:rsid w:val="009D613D"/>
    <w:rsid w:val="009E03C5"/>
    <w:rsid w:val="009E1D64"/>
    <w:rsid w:val="009E2AB5"/>
    <w:rsid w:val="009E32AC"/>
    <w:rsid w:val="009E41F0"/>
    <w:rsid w:val="009E46FE"/>
    <w:rsid w:val="009E53EF"/>
    <w:rsid w:val="009E5DA5"/>
    <w:rsid w:val="009E6832"/>
    <w:rsid w:val="009E7601"/>
    <w:rsid w:val="009E7C88"/>
    <w:rsid w:val="009F0B2C"/>
    <w:rsid w:val="009F13D3"/>
    <w:rsid w:val="009F2ADB"/>
    <w:rsid w:val="009F32F6"/>
    <w:rsid w:val="009F46C3"/>
    <w:rsid w:val="009F4AC7"/>
    <w:rsid w:val="009F5BAD"/>
    <w:rsid w:val="009F7103"/>
    <w:rsid w:val="009F7C98"/>
    <w:rsid w:val="009F7DED"/>
    <w:rsid w:val="00A012DF"/>
    <w:rsid w:val="00A021D9"/>
    <w:rsid w:val="00A02265"/>
    <w:rsid w:val="00A057DA"/>
    <w:rsid w:val="00A077DE"/>
    <w:rsid w:val="00A105AB"/>
    <w:rsid w:val="00A124CA"/>
    <w:rsid w:val="00A15620"/>
    <w:rsid w:val="00A164EB"/>
    <w:rsid w:val="00A20837"/>
    <w:rsid w:val="00A20A12"/>
    <w:rsid w:val="00A22372"/>
    <w:rsid w:val="00A250E5"/>
    <w:rsid w:val="00A25926"/>
    <w:rsid w:val="00A26016"/>
    <w:rsid w:val="00A27749"/>
    <w:rsid w:val="00A34B77"/>
    <w:rsid w:val="00A34D11"/>
    <w:rsid w:val="00A4429D"/>
    <w:rsid w:val="00A45676"/>
    <w:rsid w:val="00A46DF8"/>
    <w:rsid w:val="00A47954"/>
    <w:rsid w:val="00A51385"/>
    <w:rsid w:val="00A51E22"/>
    <w:rsid w:val="00A5248F"/>
    <w:rsid w:val="00A52961"/>
    <w:rsid w:val="00A56F9D"/>
    <w:rsid w:val="00A571EC"/>
    <w:rsid w:val="00A60FCC"/>
    <w:rsid w:val="00A6104B"/>
    <w:rsid w:val="00A61065"/>
    <w:rsid w:val="00A616EE"/>
    <w:rsid w:val="00A62880"/>
    <w:rsid w:val="00A6473F"/>
    <w:rsid w:val="00A65C5B"/>
    <w:rsid w:val="00A701F5"/>
    <w:rsid w:val="00A7098B"/>
    <w:rsid w:val="00A72D8C"/>
    <w:rsid w:val="00A74487"/>
    <w:rsid w:val="00A76DF4"/>
    <w:rsid w:val="00A77669"/>
    <w:rsid w:val="00A81E57"/>
    <w:rsid w:val="00A861D8"/>
    <w:rsid w:val="00A86768"/>
    <w:rsid w:val="00A873DE"/>
    <w:rsid w:val="00A92E11"/>
    <w:rsid w:val="00A94C3E"/>
    <w:rsid w:val="00A9507B"/>
    <w:rsid w:val="00A95698"/>
    <w:rsid w:val="00A959A7"/>
    <w:rsid w:val="00A95DAF"/>
    <w:rsid w:val="00AA1541"/>
    <w:rsid w:val="00AB6DE3"/>
    <w:rsid w:val="00AC5715"/>
    <w:rsid w:val="00AD0759"/>
    <w:rsid w:val="00AD2B0D"/>
    <w:rsid w:val="00AD576E"/>
    <w:rsid w:val="00AD6D80"/>
    <w:rsid w:val="00AE1631"/>
    <w:rsid w:val="00AE36D4"/>
    <w:rsid w:val="00AE3FCC"/>
    <w:rsid w:val="00AE5EA9"/>
    <w:rsid w:val="00AE68A3"/>
    <w:rsid w:val="00AE7C38"/>
    <w:rsid w:val="00AF15C1"/>
    <w:rsid w:val="00AF1846"/>
    <w:rsid w:val="00AF5355"/>
    <w:rsid w:val="00AF674F"/>
    <w:rsid w:val="00B057BB"/>
    <w:rsid w:val="00B16FA9"/>
    <w:rsid w:val="00B20072"/>
    <w:rsid w:val="00B2100E"/>
    <w:rsid w:val="00B23DB7"/>
    <w:rsid w:val="00B24022"/>
    <w:rsid w:val="00B24200"/>
    <w:rsid w:val="00B24927"/>
    <w:rsid w:val="00B25767"/>
    <w:rsid w:val="00B2701B"/>
    <w:rsid w:val="00B30A6E"/>
    <w:rsid w:val="00B32958"/>
    <w:rsid w:val="00B365AF"/>
    <w:rsid w:val="00B404CF"/>
    <w:rsid w:val="00B41598"/>
    <w:rsid w:val="00B43BE8"/>
    <w:rsid w:val="00B456DA"/>
    <w:rsid w:val="00B51490"/>
    <w:rsid w:val="00B52BE1"/>
    <w:rsid w:val="00B52FBC"/>
    <w:rsid w:val="00B550A3"/>
    <w:rsid w:val="00B6086F"/>
    <w:rsid w:val="00B6546C"/>
    <w:rsid w:val="00B677C5"/>
    <w:rsid w:val="00B718EA"/>
    <w:rsid w:val="00B769C0"/>
    <w:rsid w:val="00B7787F"/>
    <w:rsid w:val="00B83B86"/>
    <w:rsid w:val="00B92549"/>
    <w:rsid w:val="00B92AF0"/>
    <w:rsid w:val="00B93F1B"/>
    <w:rsid w:val="00B95A54"/>
    <w:rsid w:val="00B95CBE"/>
    <w:rsid w:val="00B967AD"/>
    <w:rsid w:val="00B96ADA"/>
    <w:rsid w:val="00B979A4"/>
    <w:rsid w:val="00BA11AA"/>
    <w:rsid w:val="00BA363A"/>
    <w:rsid w:val="00BA363C"/>
    <w:rsid w:val="00BA3A76"/>
    <w:rsid w:val="00BA421A"/>
    <w:rsid w:val="00BA48F5"/>
    <w:rsid w:val="00BA6F11"/>
    <w:rsid w:val="00BA7DAC"/>
    <w:rsid w:val="00BB0779"/>
    <w:rsid w:val="00BB6638"/>
    <w:rsid w:val="00BB6DC0"/>
    <w:rsid w:val="00BC11C3"/>
    <w:rsid w:val="00BC1835"/>
    <w:rsid w:val="00BC237F"/>
    <w:rsid w:val="00BC2EDC"/>
    <w:rsid w:val="00BC3A1E"/>
    <w:rsid w:val="00BC4A9A"/>
    <w:rsid w:val="00BC6ACF"/>
    <w:rsid w:val="00BD1F3A"/>
    <w:rsid w:val="00BD6679"/>
    <w:rsid w:val="00BE44FB"/>
    <w:rsid w:val="00BE5B98"/>
    <w:rsid w:val="00BE651C"/>
    <w:rsid w:val="00BF3532"/>
    <w:rsid w:val="00BF5C4C"/>
    <w:rsid w:val="00BF7172"/>
    <w:rsid w:val="00C010B9"/>
    <w:rsid w:val="00C013AE"/>
    <w:rsid w:val="00C02848"/>
    <w:rsid w:val="00C02E02"/>
    <w:rsid w:val="00C0341A"/>
    <w:rsid w:val="00C03755"/>
    <w:rsid w:val="00C05F9E"/>
    <w:rsid w:val="00C16947"/>
    <w:rsid w:val="00C20DA3"/>
    <w:rsid w:val="00C21441"/>
    <w:rsid w:val="00C22D99"/>
    <w:rsid w:val="00C302F7"/>
    <w:rsid w:val="00C32D23"/>
    <w:rsid w:val="00C32EDF"/>
    <w:rsid w:val="00C333E0"/>
    <w:rsid w:val="00C35716"/>
    <w:rsid w:val="00C3596C"/>
    <w:rsid w:val="00C42EFF"/>
    <w:rsid w:val="00C457DD"/>
    <w:rsid w:val="00C473BE"/>
    <w:rsid w:val="00C51364"/>
    <w:rsid w:val="00C56693"/>
    <w:rsid w:val="00C60C1F"/>
    <w:rsid w:val="00C64B84"/>
    <w:rsid w:val="00C71F7F"/>
    <w:rsid w:val="00C724CC"/>
    <w:rsid w:val="00C842D2"/>
    <w:rsid w:val="00C86BBC"/>
    <w:rsid w:val="00C87B0B"/>
    <w:rsid w:val="00C9206C"/>
    <w:rsid w:val="00C950C9"/>
    <w:rsid w:val="00C953A1"/>
    <w:rsid w:val="00C95A02"/>
    <w:rsid w:val="00C95BF7"/>
    <w:rsid w:val="00C9691F"/>
    <w:rsid w:val="00C97EE0"/>
    <w:rsid w:val="00CA0D02"/>
    <w:rsid w:val="00CA0DB4"/>
    <w:rsid w:val="00CA50D2"/>
    <w:rsid w:val="00CA7F26"/>
    <w:rsid w:val="00CB001F"/>
    <w:rsid w:val="00CB08A2"/>
    <w:rsid w:val="00CB0A19"/>
    <w:rsid w:val="00CB3188"/>
    <w:rsid w:val="00CB5C39"/>
    <w:rsid w:val="00CC0978"/>
    <w:rsid w:val="00CC0FB5"/>
    <w:rsid w:val="00CC11DD"/>
    <w:rsid w:val="00CC1D9F"/>
    <w:rsid w:val="00CC2C41"/>
    <w:rsid w:val="00CC2FD0"/>
    <w:rsid w:val="00CC7153"/>
    <w:rsid w:val="00CD0F3F"/>
    <w:rsid w:val="00CD3F04"/>
    <w:rsid w:val="00CD5B09"/>
    <w:rsid w:val="00CD63C4"/>
    <w:rsid w:val="00CD65AE"/>
    <w:rsid w:val="00CE29D1"/>
    <w:rsid w:val="00CE3B35"/>
    <w:rsid w:val="00CE4147"/>
    <w:rsid w:val="00CE4D17"/>
    <w:rsid w:val="00CE7DA5"/>
    <w:rsid w:val="00CF2B84"/>
    <w:rsid w:val="00D01D38"/>
    <w:rsid w:val="00D0516A"/>
    <w:rsid w:val="00D05368"/>
    <w:rsid w:val="00D0581D"/>
    <w:rsid w:val="00D07218"/>
    <w:rsid w:val="00D10B54"/>
    <w:rsid w:val="00D10C4A"/>
    <w:rsid w:val="00D110F9"/>
    <w:rsid w:val="00D1603D"/>
    <w:rsid w:val="00D179B7"/>
    <w:rsid w:val="00D211D2"/>
    <w:rsid w:val="00D2236E"/>
    <w:rsid w:val="00D22DFA"/>
    <w:rsid w:val="00D23707"/>
    <w:rsid w:val="00D23E6A"/>
    <w:rsid w:val="00D23EBF"/>
    <w:rsid w:val="00D24F42"/>
    <w:rsid w:val="00D26135"/>
    <w:rsid w:val="00D26E55"/>
    <w:rsid w:val="00D42844"/>
    <w:rsid w:val="00D43380"/>
    <w:rsid w:val="00D50C7C"/>
    <w:rsid w:val="00D53595"/>
    <w:rsid w:val="00D54BD5"/>
    <w:rsid w:val="00D5579C"/>
    <w:rsid w:val="00D560E9"/>
    <w:rsid w:val="00D60EAC"/>
    <w:rsid w:val="00D61F82"/>
    <w:rsid w:val="00D6399D"/>
    <w:rsid w:val="00D63FC2"/>
    <w:rsid w:val="00D6768F"/>
    <w:rsid w:val="00D73A34"/>
    <w:rsid w:val="00D73A82"/>
    <w:rsid w:val="00D75D1E"/>
    <w:rsid w:val="00D77CB4"/>
    <w:rsid w:val="00D81F29"/>
    <w:rsid w:val="00D84547"/>
    <w:rsid w:val="00D9052A"/>
    <w:rsid w:val="00D91C4A"/>
    <w:rsid w:val="00D960D3"/>
    <w:rsid w:val="00D96B2D"/>
    <w:rsid w:val="00D97506"/>
    <w:rsid w:val="00DA0DE9"/>
    <w:rsid w:val="00DA1C36"/>
    <w:rsid w:val="00DA34B8"/>
    <w:rsid w:val="00DB7646"/>
    <w:rsid w:val="00DB7A1A"/>
    <w:rsid w:val="00DC0B31"/>
    <w:rsid w:val="00DC1502"/>
    <w:rsid w:val="00DC2783"/>
    <w:rsid w:val="00DC3B23"/>
    <w:rsid w:val="00DC3DA6"/>
    <w:rsid w:val="00DC4A34"/>
    <w:rsid w:val="00DC4C67"/>
    <w:rsid w:val="00DC7000"/>
    <w:rsid w:val="00DD06A6"/>
    <w:rsid w:val="00DD27B4"/>
    <w:rsid w:val="00DD2E0F"/>
    <w:rsid w:val="00DD3D70"/>
    <w:rsid w:val="00DD4554"/>
    <w:rsid w:val="00DD517A"/>
    <w:rsid w:val="00DE1640"/>
    <w:rsid w:val="00DE1890"/>
    <w:rsid w:val="00DE398D"/>
    <w:rsid w:val="00DE6645"/>
    <w:rsid w:val="00DE69E9"/>
    <w:rsid w:val="00DF2428"/>
    <w:rsid w:val="00DF56B3"/>
    <w:rsid w:val="00E004B4"/>
    <w:rsid w:val="00E03055"/>
    <w:rsid w:val="00E06A18"/>
    <w:rsid w:val="00E0724B"/>
    <w:rsid w:val="00E07C43"/>
    <w:rsid w:val="00E10645"/>
    <w:rsid w:val="00E10E80"/>
    <w:rsid w:val="00E12A2E"/>
    <w:rsid w:val="00E12D9D"/>
    <w:rsid w:val="00E16A22"/>
    <w:rsid w:val="00E16A8F"/>
    <w:rsid w:val="00E17B34"/>
    <w:rsid w:val="00E20223"/>
    <w:rsid w:val="00E203E7"/>
    <w:rsid w:val="00E229BE"/>
    <w:rsid w:val="00E236FF"/>
    <w:rsid w:val="00E24206"/>
    <w:rsid w:val="00E24D17"/>
    <w:rsid w:val="00E25B13"/>
    <w:rsid w:val="00E25EB4"/>
    <w:rsid w:val="00E26684"/>
    <w:rsid w:val="00E30035"/>
    <w:rsid w:val="00E32932"/>
    <w:rsid w:val="00E33529"/>
    <w:rsid w:val="00E358A2"/>
    <w:rsid w:val="00E36009"/>
    <w:rsid w:val="00E400E7"/>
    <w:rsid w:val="00E40A2E"/>
    <w:rsid w:val="00E414EF"/>
    <w:rsid w:val="00E41B4C"/>
    <w:rsid w:val="00E44F86"/>
    <w:rsid w:val="00E450C6"/>
    <w:rsid w:val="00E45B76"/>
    <w:rsid w:val="00E503A1"/>
    <w:rsid w:val="00E519CD"/>
    <w:rsid w:val="00E54C92"/>
    <w:rsid w:val="00E60A7B"/>
    <w:rsid w:val="00E61C72"/>
    <w:rsid w:val="00E63794"/>
    <w:rsid w:val="00E656AC"/>
    <w:rsid w:val="00E70CF3"/>
    <w:rsid w:val="00E7191B"/>
    <w:rsid w:val="00E7490D"/>
    <w:rsid w:val="00E75A57"/>
    <w:rsid w:val="00E8078D"/>
    <w:rsid w:val="00E817FF"/>
    <w:rsid w:val="00E8186F"/>
    <w:rsid w:val="00E82442"/>
    <w:rsid w:val="00E83D49"/>
    <w:rsid w:val="00E84074"/>
    <w:rsid w:val="00E869BF"/>
    <w:rsid w:val="00E90319"/>
    <w:rsid w:val="00E910A4"/>
    <w:rsid w:val="00E938C3"/>
    <w:rsid w:val="00E9459D"/>
    <w:rsid w:val="00E95F2F"/>
    <w:rsid w:val="00EA0DEF"/>
    <w:rsid w:val="00EA31EB"/>
    <w:rsid w:val="00EA4B32"/>
    <w:rsid w:val="00EA5FED"/>
    <w:rsid w:val="00EA61F0"/>
    <w:rsid w:val="00EA6D93"/>
    <w:rsid w:val="00EB05CE"/>
    <w:rsid w:val="00EB1039"/>
    <w:rsid w:val="00EB1661"/>
    <w:rsid w:val="00EB4E1A"/>
    <w:rsid w:val="00EC0306"/>
    <w:rsid w:val="00EC234F"/>
    <w:rsid w:val="00EC7038"/>
    <w:rsid w:val="00EC7B76"/>
    <w:rsid w:val="00ED1642"/>
    <w:rsid w:val="00ED47D2"/>
    <w:rsid w:val="00ED4F84"/>
    <w:rsid w:val="00ED6F5F"/>
    <w:rsid w:val="00EE015A"/>
    <w:rsid w:val="00EE1EA4"/>
    <w:rsid w:val="00EE6D45"/>
    <w:rsid w:val="00EF2FBD"/>
    <w:rsid w:val="00EF3843"/>
    <w:rsid w:val="00EF3E6F"/>
    <w:rsid w:val="00EF73FD"/>
    <w:rsid w:val="00F01414"/>
    <w:rsid w:val="00F01734"/>
    <w:rsid w:val="00F06CE7"/>
    <w:rsid w:val="00F100A5"/>
    <w:rsid w:val="00F119A5"/>
    <w:rsid w:val="00F12306"/>
    <w:rsid w:val="00F12B54"/>
    <w:rsid w:val="00F16C13"/>
    <w:rsid w:val="00F17532"/>
    <w:rsid w:val="00F17557"/>
    <w:rsid w:val="00F17928"/>
    <w:rsid w:val="00F23F98"/>
    <w:rsid w:val="00F26290"/>
    <w:rsid w:val="00F30627"/>
    <w:rsid w:val="00F30B87"/>
    <w:rsid w:val="00F3404D"/>
    <w:rsid w:val="00F36F4E"/>
    <w:rsid w:val="00F402E8"/>
    <w:rsid w:val="00F41FF7"/>
    <w:rsid w:val="00F47176"/>
    <w:rsid w:val="00F506F8"/>
    <w:rsid w:val="00F50D40"/>
    <w:rsid w:val="00F510EE"/>
    <w:rsid w:val="00F54631"/>
    <w:rsid w:val="00F54CA5"/>
    <w:rsid w:val="00F55748"/>
    <w:rsid w:val="00F60C4C"/>
    <w:rsid w:val="00F62D01"/>
    <w:rsid w:val="00F729EE"/>
    <w:rsid w:val="00F73C13"/>
    <w:rsid w:val="00F73E1C"/>
    <w:rsid w:val="00F74DC5"/>
    <w:rsid w:val="00F76961"/>
    <w:rsid w:val="00F80877"/>
    <w:rsid w:val="00F82050"/>
    <w:rsid w:val="00F85646"/>
    <w:rsid w:val="00F85EF2"/>
    <w:rsid w:val="00F875D0"/>
    <w:rsid w:val="00F92955"/>
    <w:rsid w:val="00F93B57"/>
    <w:rsid w:val="00F95890"/>
    <w:rsid w:val="00F9720D"/>
    <w:rsid w:val="00F97306"/>
    <w:rsid w:val="00F97AA9"/>
    <w:rsid w:val="00FA3386"/>
    <w:rsid w:val="00FA4D6C"/>
    <w:rsid w:val="00FA538F"/>
    <w:rsid w:val="00FA5E15"/>
    <w:rsid w:val="00FA7F38"/>
    <w:rsid w:val="00FB0273"/>
    <w:rsid w:val="00FB4067"/>
    <w:rsid w:val="00FB59A1"/>
    <w:rsid w:val="00FB751B"/>
    <w:rsid w:val="00FC02D2"/>
    <w:rsid w:val="00FC137A"/>
    <w:rsid w:val="00FC1435"/>
    <w:rsid w:val="00FC1832"/>
    <w:rsid w:val="00FC6F27"/>
    <w:rsid w:val="00FD04F1"/>
    <w:rsid w:val="00FD148B"/>
    <w:rsid w:val="00FD16AF"/>
    <w:rsid w:val="00FD1CB1"/>
    <w:rsid w:val="00FD2943"/>
    <w:rsid w:val="00FD2E77"/>
    <w:rsid w:val="00FD4CCE"/>
    <w:rsid w:val="00FE423A"/>
    <w:rsid w:val="00FE4817"/>
    <w:rsid w:val="00FE5BCA"/>
    <w:rsid w:val="00FF0192"/>
    <w:rsid w:val="00FF22A3"/>
    <w:rsid w:val="00FF4289"/>
    <w:rsid w:val="00FF5EE3"/>
    <w:rsid w:val="01500C34"/>
    <w:rsid w:val="018220D3"/>
    <w:rsid w:val="019C4253"/>
    <w:rsid w:val="01A955F9"/>
    <w:rsid w:val="01FF1E15"/>
    <w:rsid w:val="023819EE"/>
    <w:rsid w:val="02886FBD"/>
    <w:rsid w:val="02EB5CA8"/>
    <w:rsid w:val="02F27FB9"/>
    <w:rsid w:val="03063933"/>
    <w:rsid w:val="03680242"/>
    <w:rsid w:val="045D72C7"/>
    <w:rsid w:val="04772A14"/>
    <w:rsid w:val="04CC1D57"/>
    <w:rsid w:val="04DE1954"/>
    <w:rsid w:val="056627C8"/>
    <w:rsid w:val="05715156"/>
    <w:rsid w:val="05A8036D"/>
    <w:rsid w:val="082A62AF"/>
    <w:rsid w:val="086358D8"/>
    <w:rsid w:val="089A2898"/>
    <w:rsid w:val="0A2E0844"/>
    <w:rsid w:val="0A320E90"/>
    <w:rsid w:val="0A8A42B1"/>
    <w:rsid w:val="0AFB5B8F"/>
    <w:rsid w:val="0B6B7B92"/>
    <w:rsid w:val="0C084E22"/>
    <w:rsid w:val="0DD97F05"/>
    <w:rsid w:val="0E294ECD"/>
    <w:rsid w:val="0E6070E0"/>
    <w:rsid w:val="0F0D1555"/>
    <w:rsid w:val="0F1F1966"/>
    <w:rsid w:val="0F234C69"/>
    <w:rsid w:val="0F3A5CFC"/>
    <w:rsid w:val="0F415D92"/>
    <w:rsid w:val="0F594574"/>
    <w:rsid w:val="0FB56209"/>
    <w:rsid w:val="10FE56F4"/>
    <w:rsid w:val="111306FD"/>
    <w:rsid w:val="11AC6EA7"/>
    <w:rsid w:val="11B2102A"/>
    <w:rsid w:val="11CF7D4B"/>
    <w:rsid w:val="11FF26A9"/>
    <w:rsid w:val="121855DB"/>
    <w:rsid w:val="13B8449A"/>
    <w:rsid w:val="13C372BC"/>
    <w:rsid w:val="141D437D"/>
    <w:rsid w:val="142F72B3"/>
    <w:rsid w:val="14654BF4"/>
    <w:rsid w:val="14F618D1"/>
    <w:rsid w:val="15811219"/>
    <w:rsid w:val="15D373E9"/>
    <w:rsid w:val="164554C3"/>
    <w:rsid w:val="16B27026"/>
    <w:rsid w:val="16B94A2F"/>
    <w:rsid w:val="170A4A21"/>
    <w:rsid w:val="174B7402"/>
    <w:rsid w:val="18056D62"/>
    <w:rsid w:val="18604DF3"/>
    <w:rsid w:val="18F3411D"/>
    <w:rsid w:val="19553C6C"/>
    <w:rsid w:val="19CF6119"/>
    <w:rsid w:val="19F90385"/>
    <w:rsid w:val="19FD533D"/>
    <w:rsid w:val="1A074648"/>
    <w:rsid w:val="1A9900B7"/>
    <w:rsid w:val="1B18488A"/>
    <w:rsid w:val="1B852DAA"/>
    <w:rsid w:val="1C456ABB"/>
    <w:rsid w:val="1C827C7F"/>
    <w:rsid w:val="1CA27EB2"/>
    <w:rsid w:val="1CA67CDD"/>
    <w:rsid w:val="1CB773A1"/>
    <w:rsid w:val="1CBC46D1"/>
    <w:rsid w:val="1CC74BC6"/>
    <w:rsid w:val="1DD563AA"/>
    <w:rsid w:val="1DE912F0"/>
    <w:rsid w:val="1EB1498B"/>
    <w:rsid w:val="1F6349CC"/>
    <w:rsid w:val="1F702DAB"/>
    <w:rsid w:val="1FA85380"/>
    <w:rsid w:val="1FD17500"/>
    <w:rsid w:val="1FFB115E"/>
    <w:rsid w:val="200A0F5B"/>
    <w:rsid w:val="207259C6"/>
    <w:rsid w:val="208047DF"/>
    <w:rsid w:val="20E348F3"/>
    <w:rsid w:val="215B0817"/>
    <w:rsid w:val="217A0382"/>
    <w:rsid w:val="224D375B"/>
    <w:rsid w:val="22867C4E"/>
    <w:rsid w:val="228B1398"/>
    <w:rsid w:val="22D7665C"/>
    <w:rsid w:val="22ED2CEB"/>
    <w:rsid w:val="2311314C"/>
    <w:rsid w:val="23E54BF3"/>
    <w:rsid w:val="24282E7A"/>
    <w:rsid w:val="245A56F3"/>
    <w:rsid w:val="247E05BD"/>
    <w:rsid w:val="249C7623"/>
    <w:rsid w:val="24AA12D3"/>
    <w:rsid w:val="25566C63"/>
    <w:rsid w:val="25BB38EA"/>
    <w:rsid w:val="26143D01"/>
    <w:rsid w:val="263B5CA2"/>
    <w:rsid w:val="26597354"/>
    <w:rsid w:val="268B49DF"/>
    <w:rsid w:val="26F50F90"/>
    <w:rsid w:val="271F3268"/>
    <w:rsid w:val="277965B6"/>
    <w:rsid w:val="285F4B0C"/>
    <w:rsid w:val="28A32C4B"/>
    <w:rsid w:val="28A91DB6"/>
    <w:rsid w:val="28BE7954"/>
    <w:rsid w:val="28DA0CC1"/>
    <w:rsid w:val="28EE0EE0"/>
    <w:rsid w:val="29154FD0"/>
    <w:rsid w:val="299F3839"/>
    <w:rsid w:val="29A064FA"/>
    <w:rsid w:val="29A924E3"/>
    <w:rsid w:val="29AC095E"/>
    <w:rsid w:val="29E92102"/>
    <w:rsid w:val="2A832B22"/>
    <w:rsid w:val="2B986731"/>
    <w:rsid w:val="2BCE1A6D"/>
    <w:rsid w:val="2BDA0B0E"/>
    <w:rsid w:val="2C0559A4"/>
    <w:rsid w:val="2C0E1EAA"/>
    <w:rsid w:val="2C582EA4"/>
    <w:rsid w:val="2D0910C3"/>
    <w:rsid w:val="2D3E2084"/>
    <w:rsid w:val="2DC51622"/>
    <w:rsid w:val="2E4105CC"/>
    <w:rsid w:val="2E4D716E"/>
    <w:rsid w:val="2E5536BE"/>
    <w:rsid w:val="2E916150"/>
    <w:rsid w:val="2F676E59"/>
    <w:rsid w:val="2FDF0D02"/>
    <w:rsid w:val="3081139E"/>
    <w:rsid w:val="30D525B6"/>
    <w:rsid w:val="322B2431"/>
    <w:rsid w:val="329454D3"/>
    <w:rsid w:val="32CD26C1"/>
    <w:rsid w:val="32D44884"/>
    <w:rsid w:val="337A73A4"/>
    <w:rsid w:val="33D360A5"/>
    <w:rsid w:val="34226C55"/>
    <w:rsid w:val="342A79E2"/>
    <w:rsid w:val="34360E17"/>
    <w:rsid w:val="34817089"/>
    <w:rsid w:val="34D1351F"/>
    <w:rsid w:val="34EF15B4"/>
    <w:rsid w:val="35185FB9"/>
    <w:rsid w:val="35256CB0"/>
    <w:rsid w:val="35287812"/>
    <w:rsid w:val="355239C5"/>
    <w:rsid w:val="355F105A"/>
    <w:rsid w:val="35D53D6A"/>
    <w:rsid w:val="3675560A"/>
    <w:rsid w:val="36991E67"/>
    <w:rsid w:val="369F4402"/>
    <w:rsid w:val="36C61A82"/>
    <w:rsid w:val="37C01819"/>
    <w:rsid w:val="37C6292D"/>
    <w:rsid w:val="37DF1F1A"/>
    <w:rsid w:val="382233C9"/>
    <w:rsid w:val="384F06F9"/>
    <w:rsid w:val="388A225D"/>
    <w:rsid w:val="38A55507"/>
    <w:rsid w:val="38CC3C40"/>
    <w:rsid w:val="38DC2435"/>
    <w:rsid w:val="39C45922"/>
    <w:rsid w:val="3A107A40"/>
    <w:rsid w:val="3A922AB2"/>
    <w:rsid w:val="3A971C80"/>
    <w:rsid w:val="3B253993"/>
    <w:rsid w:val="3BD81D83"/>
    <w:rsid w:val="3BFC4782"/>
    <w:rsid w:val="3C216934"/>
    <w:rsid w:val="3CB66F99"/>
    <w:rsid w:val="3CC1325B"/>
    <w:rsid w:val="3CF82151"/>
    <w:rsid w:val="3D306C1D"/>
    <w:rsid w:val="3D6F0E2E"/>
    <w:rsid w:val="3D8A2C95"/>
    <w:rsid w:val="3DA27E99"/>
    <w:rsid w:val="3DA46D01"/>
    <w:rsid w:val="3F9F35BF"/>
    <w:rsid w:val="3FF83425"/>
    <w:rsid w:val="400A27D9"/>
    <w:rsid w:val="407F4018"/>
    <w:rsid w:val="40DB59E3"/>
    <w:rsid w:val="41574507"/>
    <w:rsid w:val="41C73C93"/>
    <w:rsid w:val="41CF546E"/>
    <w:rsid w:val="42644DA1"/>
    <w:rsid w:val="429200DB"/>
    <w:rsid w:val="42AC75AD"/>
    <w:rsid w:val="42AF7A9C"/>
    <w:rsid w:val="42D75573"/>
    <w:rsid w:val="444058F7"/>
    <w:rsid w:val="44E64193"/>
    <w:rsid w:val="455B4A4F"/>
    <w:rsid w:val="456A6B72"/>
    <w:rsid w:val="45846C8E"/>
    <w:rsid w:val="46021B6F"/>
    <w:rsid w:val="469E1278"/>
    <w:rsid w:val="46DE7C82"/>
    <w:rsid w:val="470509D9"/>
    <w:rsid w:val="47384F50"/>
    <w:rsid w:val="47490A0A"/>
    <w:rsid w:val="47715187"/>
    <w:rsid w:val="478307CE"/>
    <w:rsid w:val="47952BE9"/>
    <w:rsid w:val="47B20E59"/>
    <w:rsid w:val="47E17C7C"/>
    <w:rsid w:val="47EB114B"/>
    <w:rsid w:val="47FC41ED"/>
    <w:rsid w:val="48E72288"/>
    <w:rsid w:val="490E45F2"/>
    <w:rsid w:val="493C25D4"/>
    <w:rsid w:val="49564E2D"/>
    <w:rsid w:val="4A015844"/>
    <w:rsid w:val="4A5F2D99"/>
    <w:rsid w:val="4A854E24"/>
    <w:rsid w:val="4AB37A32"/>
    <w:rsid w:val="4ABE4ED0"/>
    <w:rsid w:val="4B795621"/>
    <w:rsid w:val="4B9D7941"/>
    <w:rsid w:val="4BD017F6"/>
    <w:rsid w:val="4BF717A9"/>
    <w:rsid w:val="4C2C0D3E"/>
    <w:rsid w:val="4CF80F08"/>
    <w:rsid w:val="4CFC5107"/>
    <w:rsid w:val="4DAE0A30"/>
    <w:rsid w:val="4DF263C5"/>
    <w:rsid w:val="4E264693"/>
    <w:rsid w:val="4E3103EB"/>
    <w:rsid w:val="4E636855"/>
    <w:rsid w:val="4E85475F"/>
    <w:rsid w:val="4EBA7EA6"/>
    <w:rsid w:val="4F4B4081"/>
    <w:rsid w:val="4F806F93"/>
    <w:rsid w:val="4FA86710"/>
    <w:rsid w:val="4FCD7F4F"/>
    <w:rsid w:val="4FFD7E9F"/>
    <w:rsid w:val="50E21A58"/>
    <w:rsid w:val="511A1403"/>
    <w:rsid w:val="512F3128"/>
    <w:rsid w:val="51783F5B"/>
    <w:rsid w:val="518C0754"/>
    <w:rsid w:val="51BE4D10"/>
    <w:rsid w:val="52451B59"/>
    <w:rsid w:val="52C74A40"/>
    <w:rsid w:val="536F35A6"/>
    <w:rsid w:val="53B3714C"/>
    <w:rsid w:val="53E62521"/>
    <w:rsid w:val="53FC0CA9"/>
    <w:rsid w:val="5435714E"/>
    <w:rsid w:val="544A53D4"/>
    <w:rsid w:val="547C3EA2"/>
    <w:rsid w:val="54871B88"/>
    <w:rsid w:val="54B61B5F"/>
    <w:rsid w:val="55853B94"/>
    <w:rsid w:val="568B3A07"/>
    <w:rsid w:val="571C3167"/>
    <w:rsid w:val="574205EB"/>
    <w:rsid w:val="574472BA"/>
    <w:rsid w:val="57634405"/>
    <w:rsid w:val="58D32FA1"/>
    <w:rsid w:val="58EC6FBE"/>
    <w:rsid w:val="59340E95"/>
    <w:rsid w:val="593D11E3"/>
    <w:rsid w:val="5972640B"/>
    <w:rsid w:val="59C71C9C"/>
    <w:rsid w:val="5A001EBD"/>
    <w:rsid w:val="5AB37CCE"/>
    <w:rsid w:val="5B751644"/>
    <w:rsid w:val="5BA3448D"/>
    <w:rsid w:val="5C250350"/>
    <w:rsid w:val="5C4D50E3"/>
    <w:rsid w:val="5C5520C0"/>
    <w:rsid w:val="5CB4300E"/>
    <w:rsid w:val="5D536FA8"/>
    <w:rsid w:val="5D953519"/>
    <w:rsid w:val="5DA4375D"/>
    <w:rsid w:val="5E2A5371"/>
    <w:rsid w:val="5EA711E8"/>
    <w:rsid w:val="5FB84C35"/>
    <w:rsid w:val="60005875"/>
    <w:rsid w:val="604C279F"/>
    <w:rsid w:val="604C62C6"/>
    <w:rsid w:val="60B42F40"/>
    <w:rsid w:val="60B72550"/>
    <w:rsid w:val="611D37B0"/>
    <w:rsid w:val="616F356A"/>
    <w:rsid w:val="62A03F6B"/>
    <w:rsid w:val="62F82F85"/>
    <w:rsid w:val="63050AC4"/>
    <w:rsid w:val="63096F80"/>
    <w:rsid w:val="634B5BAD"/>
    <w:rsid w:val="642B6FB7"/>
    <w:rsid w:val="643F2819"/>
    <w:rsid w:val="6484684F"/>
    <w:rsid w:val="64BD73DC"/>
    <w:rsid w:val="65F151F7"/>
    <w:rsid w:val="65FD0E03"/>
    <w:rsid w:val="66A75241"/>
    <w:rsid w:val="66C8336D"/>
    <w:rsid w:val="67391866"/>
    <w:rsid w:val="686878B5"/>
    <w:rsid w:val="68DE32B0"/>
    <w:rsid w:val="68F521C2"/>
    <w:rsid w:val="69230D42"/>
    <w:rsid w:val="6A03176F"/>
    <w:rsid w:val="6A1A37D3"/>
    <w:rsid w:val="6A2F5AA3"/>
    <w:rsid w:val="6D3949E2"/>
    <w:rsid w:val="6D752D37"/>
    <w:rsid w:val="6E7D7BE7"/>
    <w:rsid w:val="6EB77B36"/>
    <w:rsid w:val="6F3C5BCA"/>
    <w:rsid w:val="6F490925"/>
    <w:rsid w:val="6FAB19E1"/>
    <w:rsid w:val="6FBF2AA6"/>
    <w:rsid w:val="6FEC1977"/>
    <w:rsid w:val="7040575B"/>
    <w:rsid w:val="70917165"/>
    <w:rsid w:val="71E60C3A"/>
    <w:rsid w:val="7200712C"/>
    <w:rsid w:val="72262FC3"/>
    <w:rsid w:val="726E1561"/>
    <w:rsid w:val="72DC6733"/>
    <w:rsid w:val="72E96A79"/>
    <w:rsid w:val="73B72D14"/>
    <w:rsid w:val="73F05BE5"/>
    <w:rsid w:val="74D86898"/>
    <w:rsid w:val="74F05C86"/>
    <w:rsid w:val="755303D2"/>
    <w:rsid w:val="75712D68"/>
    <w:rsid w:val="75CB4958"/>
    <w:rsid w:val="75EA0F26"/>
    <w:rsid w:val="76281F19"/>
    <w:rsid w:val="762C1369"/>
    <w:rsid w:val="764052D8"/>
    <w:rsid w:val="76694A74"/>
    <w:rsid w:val="769935ED"/>
    <w:rsid w:val="77427187"/>
    <w:rsid w:val="775549AA"/>
    <w:rsid w:val="775D150D"/>
    <w:rsid w:val="7760103E"/>
    <w:rsid w:val="77745753"/>
    <w:rsid w:val="77D7489C"/>
    <w:rsid w:val="782D737A"/>
    <w:rsid w:val="78354F9E"/>
    <w:rsid w:val="7835774C"/>
    <w:rsid w:val="78726C88"/>
    <w:rsid w:val="7883335C"/>
    <w:rsid w:val="79D70204"/>
    <w:rsid w:val="7AE25B10"/>
    <w:rsid w:val="7B817D47"/>
    <w:rsid w:val="7BFE50E6"/>
    <w:rsid w:val="7C807567"/>
    <w:rsid w:val="7C8D6716"/>
    <w:rsid w:val="7D134A8A"/>
    <w:rsid w:val="7E382747"/>
    <w:rsid w:val="7E4F6E9B"/>
    <w:rsid w:val="7E5378C2"/>
    <w:rsid w:val="7F4C091A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9"/>
    <w:qFormat/>
    <w:uiPriority w:val="0"/>
    <w:pPr>
      <w:widowControl/>
      <w:adjustRightInd w:val="0"/>
      <w:snapToGrid w:val="0"/>
      <w:spacing w:after="120" w:line="580" w:lineRule="exact"/>
      <w:ind w:firstLine="200" w:firstLineChars="200"/>
      <w:jc w:val="left"/>
    </w:pPr>
    <w:rPr>
      <w:kern w:val="0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Date"/>
    <w:basedOn w:val="1"/>
    <w:next w:val="1"/>
    <w:link w:val="30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szCs w:val="22"/>
    </w:rPr>
  </w:style>
  <w:style w:type="paragraph" w:styleId="10">
    <w:name w:val="toc 2"/>
    <w:basedOn w:val="1"/>
    <w:next w:val="1"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3"/>
    <w:next w:val="3"/>
    <w:link w:val="24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FollowedHyperlink"/>
    <w:basedOn w:val="15"/>
    <w:unhideWhenUsed/>
    <w:uiPriority w:val="99"/>
    <w:rPr>
      <w:color w:val="954F72"/>
      <w:u w:val="single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3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4">
    <w:name w:val="批注主题 字符"/>
    <w:link w:val="12"/>
    <w:uiPriority w:val="0"/>
    <w:rPr>
      <w:b/>
      <w:bCs/>
      <w:kern w:val="2"/>
      <w:sz w:val="21"/>
      <w:szCs w:val="24"/>
    </w:rPr>
  </w:style>
  <w:style w:type="character" w:customStyle="1" w:styleId="25">
    <w:name w:val="apple-converted-space"/>
    <w:qFormat/>
    <w:uiPriority w:val="0"/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正文文本 字符"/>
    <w:link w:val="2"/>
    <w:qFormat/>
    <w:uiPriority w:val="99"/>
    <w:rPr>
      <w:sz w:val="21"/>
      <w:szCs w:val="24"/>
    </w:rPr>
  </w:style>
  <w:style w:type="character" w:customStyle="1" w:styleId="30">
    <w:name w:val="日期 字符"/>
    <w:basedOn w:val="15"/>
    <w:link w:val="5"/>
    <w:uiPriority w:val="0"/>
    <w:rPr>
      <w:kern w:val="2"/>
      <w:sz w:val="21"/>
      <w:szCs w:val="24"/>
    </w:rPr>
  </w:style>
  <w:style w:type="paragraph" w:customStyle="1" w:styleId="3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39">
    <w:name w:val="Unresolved Mention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font11"/>
    <w:basedOn w:val="15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41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font21"/>
    <w:basedOn w:val="1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2A5F-755A-43F8-A119-A8634F537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1157</Characters>
  <Lines>9</Lines>
  <Paragraphs>2</Paragraphs>
  <TotalTime>1</TotalTime>
  <ScaleCrop>false</ScaleCrop>
  <LinksUpToDate>false</LinksUpToDate>
  <CharactersWithSpaces>1357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2023-01-31T04:54:00Z</dcterms:created>
  <dc:creator>Godwin</dc:creator>
  <cp:lastModifiedBy>Maggiecen</cp:lastModifiedBy>
  <cp:lastPrinted>2023-01-31T04:50:00Z</cp:lastPrinted>
  <dcterms:modified xsi:type="dcterms:W3CDTF">2023-01-31T04:59:11Z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6A88E708F70E42B99A1434B1E31359AC</vt:lpwstr>
  </property>
  <property fmtid="{D5CDD505-2E9C-101B-9397-08002B2CF9AE}" pid="4" name="KSOSaveFontToCloudKey">
    <vt:lpwstr>652064133_cloud</vt:lpwstr>
  </property>
</Properties>
</file>